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410"/>
      </w:tblGrid>
      <w:tr w:rsidR="003D1FBD" w:rsidRPr="0076238F" w14:paraId="3D9B308E" w14:textId="77777777" w:rsidTr="003D1FBD">
        <w:tc>
          <w:tcPr>
            <w:tcW w:w="7479" w:type="dxa"/>
          </w:tcPr>
          <w:p w14:paraId="29E47AD7" w14:textId="617ADD26" w:rsidR="00B07F58" w:rsidRDefault="00B07F58" w:rsidP="003D1FBD">
            <w:pPr>
              <w:spacing w:line="276" w:lineRule="auto"/>
              <w:rPr>
                <w:rFonts w:ascii="PT Sans Narrow" w:hAnsi="PT Sans Narrow" w:cs="Arial"/>
                <w:b/>
                <w:sz w:val="40"/>
                <w:szCs w:val="34"/>
              </w:rPr>
            </w:pPr>
            <w:bookmarkStart w:id="0" w:name="_GoBack"/>
            <w:bookmarkEnd w:id="0"/>
          </w:p>
          <w:p w14:paraId="1B939A6B" w14:textId="064088E4" w:rsidR="003D1FBD" w:rsidRPr="00B07F58" w:rsidRDefault="003D1FBD" w:rsidP="00B07F58">
            <w:pPr>
              <w:spacing w:line="276" w:lineRule="auto"/>
              <w:rPr>
                <w:rFonts w:ascii="PT Sans Narrow" w:hAnsi="PT Sans Narrow" w:cs="Arial"/>
                <w:b/>
                <w:sz w:val="40"/>
                <w:szCs w:val="34"/>
              </w:rPr>
            </w:pPr>
            <w:r w:rsidRPr="00B07F58">
              <w:rPr>
                <w:rFonts w:ascii="PT Sans Narrow" w:hAnsi="PT Sans Narrow" w:cs="Arial"/>
                <w:b/>
                <w:sz w:val="40"/>
                <w:szCs w:val="34"/>
              </w:rPr>
              <w:t xml:space="preserve">Evangelische Religion in der Grundschule </w:t>
            </w:r>
          </w:p>
        </w:tc>
        <w:tc>
          <w:tcPr>
            <w:tcW w:w="2410" w:type="dxa"/>
          </w:tcPr>
          <w:p w14:paraId="0897AB81" w14:textId="77777777" w:rsidR="003D1FBD" w:rsidRPr="0076238F" w:rsidRDefault="003D1FBD" w:rsidP="003D1FBD">
            <w:pPr>
              <w:spacing w:line="276" w:lineRule="auto"/>
              <w:jc w:val="center"/>
              <w:rPr>
                <w:rFonts w:ascii="PT Sans Narrow" w:hAnsi="PT Sans Narrow" w:cs="Arial"/>
                <w:b/>
                <w:sz w:val="32"/>
                <w:szCs w:val="24"/>
              </w:rPr>
            </w:pPr>
            <w:r w:rsidRPr="0076238F">
              <w:rPr>
                <w:rFonts w:ascii="PT Sans Narrow" w:hAnsi="PT Sans Narrow"/>
                <w:noProof/>
              </w:rPr>
              <w:drawing>
                <wp:inline distT="0" distB="0" distL="0" distR="0" wp14:anchorId="451096F1" wp14:editId="287B87F9">
                  <wp:extent cx="1204173" cy="875763"/>
                  <wp:effectExtent l="0" t="0" r="0" b="63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811" cy="87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D0574F" w14:textId="77777777" w:rsidR="00B07F58" w:rsidRDefault="00B07F58" w:rsidP="00B07F58">
      <w:pPr>
        <w:rPr>
          <w:rFonts w:ascii="PT Sans Narrow" w:hAnsi="PT Sans Narrow" w:cs="Arial"/>
          <w:b/>
          <w:sz w:val="28"/>
          <w:szCs w:val="24"/>
        </w:rPr>
      </w:pPr>
      <w:r w:rsidRPr="004560B7">
        <w:rPr>
          <w:rFonts w:ascii="PT Sans Narrow" w:hAnsi="PT Sans Narrow" w:cs="Arial"/>
          <w:b/>
          <w:sz w:val="28"/>
          <w:szCs w:val="24"/>
        </w:rPr>
        <w:t xml:space="preserve">Formulierungsvorschläge, um das Können der Kinder zu beschreiben </w:t>
      </w:r>
    </w:p>
    <w:p w14:paraId="2E656591" w14:textId="2D70C4E3" w:rsidR="00E55C22" w:rsidRDefault="00B07F58" w:rsidP="00B07F58">
      <w:pPr>
        <w:rPr>
          <w:rFonts w:ascii="PT Sans Narrow" w:hAnsi="PT Sans Narrow" w:cs="Arial"/>
          <w:b/>
          <w:sz w:val="28"/>
          <w:szCs w:val="24"/>
        </w:rPr>
      </w:pPr>
      <w:r w:rsidRPr="004560B7">
        <w:rPr>
          <w:rFonts w:ascii="PT Sans Narrow" w:hAnsi="PT Sans Narrow" w:cs="Arial"/>
          <w:b/>
          <w:sz w:val="28"/>
          <w:szCs w:val="24"/>
        </w:rPr>
        <w:t>– als</w:t>
      </w:r>
      <w:r w:rsidR="00E55C22">
        <w:rPr>
          <w:rFonts w:ascii="PT Sans Narrow" w:hAnsi="PT Sans Narrow" w:cs="Arial"/>
          <w:b/>
          <w:sz w:val="28"/>
          <w:szCs w:val="24"/>
        </w:rPr>
        <w:t xml:space="preserve"> Grundlage für Schulberichte,</w:t>
      </w:r>
      <w:r w:rsidRPr="004560B7">
        <w:rPr>
          <w:rFonts w:ascii="PT Sans Narrow" w:hAnsi="PT Sans Narrow" w:cs="Arial"/>
          <w:b/>
          <w:sz w:val="28"/>
          <w:szCs w:val="24"/>
        </w:rPr>
        <w:t xml:space="preserve"> Lernentwicklungs</w:t>
      </w:r>
      <w:r w:rsidR="00E55C22">
        <w:rPr>
          <w:rFonts w:ascii="PT Sans Narrow" w:hAnsi="PT Sans Narrow" w:cs="Arial"/>
          <w:b/>
          <w:sz w:val="28"/>
          <w:szCs w:val="24"/>
        </w:rPr>
        <w:t>berichte und Lernentwicklungs</w:t>
      </w:r>
      <w:r w:rsidRPr="004560B7">
        <w:rPr>
          <w:rFonts w:ascii="PT Sans Narrow" w:hAnsi="PT Sans Narrow" w:cs="Arial"/>
          <w:b/>
          <w:sz w:val="28"/>
          <w:szCs w:val="24"/>
        </w:rPr>
        <w:t>gespräche</w:t>
      </w:r>
      <w:r>
        <w:rPr>
          <w:rFonts w:ascii="PT Sans Narrow" w:hAnsi="PT Sans Narrow" w:cs="Arial"/>
          <w:b/>
          <w:sz w:val="28"/>
          <w:szCs w:val="24"/>
        </w:rPr>
        <w:t xml:space="preserve"> </w:t>
      </w:r>
      <w:r w:rsidR="00E55C22">
        <w:rPr>
          <w:rFonts w:ascii="PT Sans Narrow" w:hAnsi="PT Sans Narrow" w:cs="Arial"/>
          <w:b/>
          <w:sz w:val="28"/>
          <w:szCs w:val="24"/>
        </w:rPr>
        <w:t xml:space="preserve">   </w:t>
      </w:r>
    </w:p>
    <w:p w14:paraId="496F8BBC" w14:textId="77777777" w:rsidR="003D1FBD" w:rsidRDefault="003D1FBD" w:rsidP="0076238F">
      <w:pPr>
        <w:jc w:val="both"/>
        <w:rPr>
          <w:rFonts w:ascii="PT Sans Narrow" w:hAnsi="PT Sans Narrow" w:cs="Arial"/>
          <w:sz w:val="22"/>
          <w:szCs w:val="22"/>
        </w:rPr>
      </w:pPr>
    </w:p>
    <w:p w14:paraId="75A406D6" w14:textId="77777777" w:rsidR="00C54B20" w:rsidRPr="0076238F" w:rsidRDefault="00C54B20" w:rsidP="0076238F">
      <w:pPr>
        <w:jc w:val="both"/>
        <w:rPr>
          <w:rFonts w:ascii="PT Sans Narrow" w:hAnsi="PT Sans Narrow" w:cs="Arial"/>
          <w:sz w:val="22"/>
          <w:szCs w:val="22"/>
        </w:rPr>
      </w:pPr>
    </w:p>
    <w:p w14:paraId="715D76B0" w14:textId="299F2A83" w:rsidR="00FE62DD" w:rsidRPr="00FE62DD" w:rsidRDefault="00FE62DD" w:rsidP="0076238F">
      <w:pPr>
        <w:jc w:val="both"/>
        <w:rPr>
          <w:rFonts w:ascii="PT Sans Narrow" w:hAnsi="PT Sans Narrow"/>
          <w:i/>
          <w:sz w:val="22"/>
        </w:rPr>
      </w:pPr>
      <w:r w:rsidRPr="00FE62DD">
        <w:rPr>
          <w:rFonts w:ascii="PT Sans Narrow" w:hAnsi="PT Sans Narrow"/>
          <w:i/>
          <w:sz w:val="22"/>
        </w:rPr>
        <w:t>Grundsätzliche Überlegungen</w:t>
      </w:r>
    </w:p>
    <w:p w14:paraId="3FE10F5E" w14:textId="77777777" w:rsidR="00FE62DD" w:rsidRDefault="0076238F" w:rsidP="0076238F">
      <w:pPr>
        <w:jc w:val="both"/>
        <w:rPr>
          <w:rFonts w:ascii="PT Sans Narrow" w:hAnsi="PT Sans Narrow"/>
          <w:sz w:val="22"/>
        </w:rPr>
      </w:pPr>
      <w:r w:rsidRPr="0079147E">
        <w:rPr>
          <w:rFonts w:ascii="PT Sans Narrow" w:hAnsi="PT Sans Narrow"/>
          <w:sz w:val="22"/>
        </w:rPr>
        <w:t xml:space="preserve">Lernen und Können der Kinder zu beschreiben, gehört zu den </w:t>
      </w:r>
      <w:r w:rsidR="004560B7" w:rsidRPr="0079147E">
        <w:rPr>
          <w:rFonts w:ascii="PT Sans Narrow" w:hAnsi="PT Sans Narrow"/>
          <w:sz w:val="22"/>
        </w:rPr>
        <w:t xml:space="preserve">zentralen </w:t>
      </w:r>
      <w:r w:rsidRPr="0079147E">
        <w:rPr>
          <w:rFonts w:ascii="PT Sans Narrow" w:hAnsi="PT Sans Narrow"/>
          <w:sz w:val="22"/>
        </w:rPr>
        <w:t xml:space="preserve">Aufgaben einer Religionslehrerin / eines Religionslehrers. Bisher gibt es </w:t>
      </w:r>
      <w:r w:rsidR="00481906">
        <w:rPr>
          <w:rFonts w:ascii="PT Sans Narrow" w:hAnsi="PT Sans Narrow"/>
          <w:sz w:val="22"/>
        </w:rPr>
        <w:t xml:space="preserve">dazu </w:t>
      </w:r>
      <w:r w:rsidRPr="0079147E">
        <w:rPr>
          <w:rFonts w:ascii="PT Sans Narrow" w:hAnsi="PT Sans Narrow"/>
          <w:sz w:val="22"/>
        </w:rPr>
        <w:t>jedoc</w:t>
      </w:r>
      <w:r w:rsidR="00A70DF5" w:rsidRPr="0079147E">
        <w:rPr>
          <w:rFonts w:ascii="PT Sans Narrow" w:hAnsi="PT Sans Narrow"/>
          <w:sz w:val="22"/>
        </w:rPr>
        <w:t>h wenige Formulierungshilfen</w:t>
      </w:r>
      <w:r w:rsidR="00481906">
        <w:rPr>
          <w:rFonts w:ascii="PT Sans Narrow" w:hAnsi="PT Sans Narrow"/>
          <w:sz w:val="22"/>
        </w:rPr>
        <w:t>. D</w:t>
      </w:r>
      <w:r w:rsidR="00005656" w:rsidRPr="0079147E">
        <w:rPr>
          <w:rFonts w:ascii="PT Sans Narrow" w:hAnsi="PT Sans Narrow"/>
          <w:sz w:val="22"/>
        </w:rPr>
        <w:t>iejenigen, die in Zeugnisprogrammen o.ä. angeboten werden, sind oft nicht an die aktuell geltenden Rahmenrichtlinien</w:t>
      </w:r>
      <w:r w:rsidR="00A70DF5" w:rsidRPr="0079147E">
        <w:rPr>
          <w:rFonts w:ascii="PT Sans Narrow" w:hAnsi="PT Sans Narrow"/>
          <w:sz w:val="22"/>
        </w:rPr>
        <w:t xml:space="preserve"> angepasst</w:t>
      </w:r>
      <w:r w:rsidRPr="0079147E">
        <w:rPr>
          <w:rFonts w:ascii="PT Sans Narrow" w:hAnsi="PT Sans Narrow"/>
          <w:sz w:val="22"/>
        </w:rPr>
        <w:t xml:space="preserve">. Die hier vorliegenden Formulierungsvorschläge für den Religionsunterricht in der Grundschule wurden auf der Grundlage der prozessbezogenen Kompetenzen des Bildungsplans für die Grundschule (2016) im Fach Evangelische Religion entwickelt. </w:t>
      </w:r>
      <w:r w:rsidR="00AC3F44">
        <w:rPr>
          <w:rFonts w:ascii="PT Sans Narrow" w:hAnsi="PT Sans Narrow"/>
          <w:sz w:val="22"/>
        </w:rPr>
        <w:t>Eine Orientierung an den prozess</w:t>
      </w:r>
      <w:r w:rsidR="00FE62DD">
        <w:rPr>
          <w:rFonts w:ascii="PT Sans Narrow" w:hAnsi="PT Sans Narrow"/>
          <w:sz w:val="22"/>
        </w:rPr>
        <w:t xml:space="preserve">bezogenen Kompetenzen legt sich nahe, weil religiöses Lernen und somit religiöse Kompetenz an den prozessbezogenen Kompetenzen sichtbar werden. </w:t>
      </w:r>
    </w:p>
    <w:p w14:paraId="467AE81D" w14:textId="38174FCE" w:rsidR="0076238F" w:rsidRPr="0079147E" w:rsidRDefault="0076238F" w:rsidP="0076238F">
      <w:pPr>
        <w:jc w:val="both"/>
        <w:rPr>
          <w:rFonts w:ascii="PT Sans Narrow" w:hAnsi="PT Sans Narrow"/>
          <w:sz w:val="22"/>
        </w:rPr>
      </w:pPr>
      <w:r w:rsidRPr="0079147E">
        <w:rPr>
          <w:rFonts w:ascii="PT Sans Narrow" w:hAnsi="PT Sans Narrow"/>
          <w:sz w:val="22"/>
        </w:rPr>
        <w:t>Ziel</w:t>
      </w:r>
      <w:r w:rsidR="004560B7" w:rsidRPr="0079147E">
        <w:rPr>
          <w:rFonts w:ascii="PT Sans Narrow" w:hAnsi="PT Sans Narrow"/>
          <w:sz w:val="22"/>
        </w:rPr>
        <w:t xml:space="preserve"> der Leistungsrückmeldung</w:t>
      </w:r>
      <w:r w:rsidRPr="0079147E">
        <w:rPr>
          <w:rFonts w:ascii="PT Sans Narrow" w:hAnsi="PT Sans Narrow"/>
          <w:sz w:val="22"/>
        </w:rPr>
        <w:t xml:space="preserve"> ist es, kompetenz- und ressourcenorientiert zu beschreiben, was ein Kind gelernt hat und zu einem bestimmten Zeitpunkt kann. </w:t>
      </w:r>
      <w:r w:rsidR="004560B7" w:rsidRPr="0079147E">
        <w:rPr>
          <w:rFonts w:ascii="PT Sans Narrow" w:hAnsi="PT Sans Narrow"/>
          <w:sz w:val="22"/>
        </w:rPr>
        <w:t xml:space="preserve">Neben der Beschreibung des Könnens kann auch die Entwicklung in einem Bereich formuliert werden. </w:t>
      </w:r>
    </w:p>
    <w:p w14:paraId="74276A09" w14:textId="77777777" w:rsidR="00A70DF5" w:rsidRDefault="00A70DF5" w:rsidP="0076238F">
      <w:pPr>
        <w:jc w:val="both"/>
        <w:rPr>
          <w:rFonts w:ascii="PT Sans Narrow" w:hAnsi="PT Sans Narrow"/>
          <w:sz w:val="22"/>
        </w:rPr>
      </w:pPr>
    </w:p>
    <w:p w14:paraId="5A2E9EB5" w14:textId="0B1699F2" w:rsidR="00FE62DD" w:rsidRPr="00CC68BF" w:rsidRDefault="00CC68BF" w:rsidP="0076238F">
      <w:pPr>
        <w:jc w:val="both"/>
        <w:rPr>
          <w:rFonts w:ascii="PT Sans Narrow" w:hAnsi="PT Sans Narrow"/>
          <w:i/>
          <w:sz w:val="22"/>
        </w:rPr>
      </w:pPr>
      <w:r w:rsidRPr="00CC68BF">
        <w:rPr>
          <w:rFonts w:ascii="PT Sans Narrow" w:hAnsi="PT Sans Narrow"/>
          <w:i/>
          <w:sz w:val="22"/>
        </w:rPr>
        <w:t>Hinweise zum Gebrauch der Formulierungshilfen</w:t>
      </w:r>
    </w:p>
    <w:p w14:paraId="0D10DE20" w14:textId="77777777" w:rsidR="006A7F4F" w:rsidRDefault="004560B7" w:rsidP="006A7F4F">
      <w:pPr>
        <w:pStyle w:val="Listenabsatz"/>
        <w:numPr>
          <w:ilvl w:val="0"/>
          <w:numId w:val="5"/>
        </w:numPr>
        <w:jc w:val="both"/>
        <w:rPr>
          <w:rFonts w:ascii="PT Sans Narrow" w:hAnsi="PT Sans Narrow"/>
          <w:sz w:val="22"/>
        </w:rPr>
      </w:pPr>
      <w:r w:rsidRPr="006A7F4F">
        <w:rPr>
          <w:rFonts w:ascii="PT Sans Narrow" w:hAnsi="PT Sans Narrow"/>
          <w:sz w:val="22"/>
        </w:rPr>
        <w:t xml:space="preserve">Die </w:t>
      </w:r>
      <w:r w:rsidR="00A70DF5" w:rsidRPr="006A7F4F">
        <w:rPr>
          <w:rFonts w:ascii="PT Sans Narrow" w:hAnsi="PT Sans Narrow"/>
          <w:sz w:val="22"/>
        </w:rPr>
        <w:t>angebotenen Formulierungsvorschläge</w:t>
      </w:r>
      <w:r w:rsidR="0076238F" w:rsidRPr="006A7F4F">
        <w:rPr>
          <w:rFonts w:ascii="PT Sans Narrow" w:hAnsi="PT Sans Narrow"/>
          <w:sz w:val="22"/>
        </w:rPr>
        <w:t xml:space="preserve"> nehmen die fünf prozessbezogenen Kompetenzen (wahrnehmen und darstellen / deuten / urteilen / kommunizieren und dialogfähig sein / gestalten und handeln) auf und</w:t>
      </w:r>
      <w:r w:rsidR="00A70DF5" w:rsidRPr="006A7F4F">
        <w:rPr>
          <w:rFonts w:ascii="PT Sans Narrow" w:hAnsi="PT Sans Narrow"/>
          <w:sz w:val="22"/>
        </w:rPr>
        <w:t xml:space="preserve"> bieten konkrete Formulierungen</w:t>
      </w:r>
      <w:r w:rsidR="0076238F" w:rsidRPr="006A7F4F">
        <w:rPr>
          <w:rFonts w:ascii="PT Sans Narrow" w:hAnsi="PT Sans Narrow"/>
          <w:sz w:val="22"/>
        </w:rPr>
        <w:t xml:space="preserve"> auf vier Niveaus</w:t>
      </w:r>
      <w:r w:rsidR="00005656" w:rsidRPr="006A7F4F">
        <w:rPr>
          <w:rFonts w:ascii="PT Sans Narrow" w:hAnsi="PT Sans Narrow"/>
          <w:sz w:val="22"/>
        </w:rPr>
        <w:t xml:space="preserve"> für die Klassen 1/2 und die Klassen 3/4</w:t>
      </w:r>
      <w:r w:rsidR="0076238F" w:rsidRPr="006A7F4F">
        <w:rPr>
          <w:rFonts w:ascii="PT Sans Narrow" w:hAnsi="PT Sans Narrow"/>
          <w:sz w:val="22"/>
        </w:rPr>
        <w:t xml:space="preserve"> an. </w:t>
      </w:r>
    </w:p>
    <w:p w14:paraId="5438F734" w14:textId="33B45058" w:rsidR="007642BF" w:rsidRDefault="007642BF" w:rsidP="006A7F4F">
      <w:pPr>
        <w:pStyle w:val="Listenabsatz"/>
        <w:numPr>
          <w:ilvl w:val="0"/>
          <w:numId w:val="5"/>
        </w:numPr>
        <w:jc w:val="both"/>
        <w:rPr>
          <w:rFonts w:ascii="PT Sans Narrow" w:hAnsi="PT Sans Narrow"/>
          <w:sz w:val="22"/>
        </w:rPr>
      </w:pPr>
      <w:r>
        <w:rPr>
          <w:rFonts w:ascii="PT Sans Narrow" w:hAnsi="PT Sans Narrow"/>
          <w:sz w:val="22"/>
        </w:rPr>
        <w:t xml:space="preserve">Die vier Niveaus sind nicht mit Noten gleichzusetzen. Auch wenn die Formulierungen auf Niveau 4 vermutlich in der Praxis kaum relevant sind, so </w:t>
      </w:r>
      <w:r w:rsidR="00C54B20">
        <w:rPr>
          <w:rFonts w:ascii="PT Sans Narrow" w:hAnsi="PT Sans Narrow"/>
          <w:sz w:val="22"/>
        </w:rPr>
        <w:t>geben sie doch der Lehrperson die Möglichkeit, die Leistung des Kindes einzuschätzen und einzuordnen.</w:t>
      </w:r>
    </w:p>
    <w:p w14:paraId="6102ACC5" w14:textId="3CD84ADC" w:rsidR="006A7F4F" w:rsidRPr="00674B50" w:rsidRDefault="0076238F" w:rsidP="00674B50">
      <w:pPr>
        <w:pStyle w:val="Listenabsatz"/>
        <w:numPr>
          <w:ilvl w:val="0"/>
          <w:numId w:val="5"/>
        </w:numPr>
        <w:jc w:val="both"/>
        <w:rPr>
          <w:rFonts w:ascii="PT Sans Narrow" w:hAnsi="PT Sans Narrow"/>
          <w:sz w:val="22"/>
        </w:rPr>
      </w:pPr>
      <w:r w:rsidRPr="006A7F4F">
        <w:rPr>
          <w:rFonts w:ascii="PT Sans Narrow" w:hAnsi="PT Sans Narrow"/>
          <w:sz w:val="22"/>
        </w:rPr>
        <w:t xml:space="preserve">Die einzelnen Sätze bieten qualitative und teilweise quantitative Abstufungen an, die von der Lehrperson dem Können des einzelnen </w:t>
      </w:r>
      <w:r w:rsidR="00A70DF5" w:rsidRPr="006A7F4F">
        <w:rPr>
          <w:rFonts w:ascii="PT Sans Narrow" w:hAnsi="PT Sans Narrow"/>
          <w:sz w:val="22"/>
        </w:rPr>
        <w:t>Kindes anzupassen sind</w:t>
      </w:r>
      <w:r w:rsidR="004560B7" w:rsidRPr="006A7F4F">
        <w:rPr>
          <w:rFonts w:ascii="PT Sans Narrow" w:hAnsi="PT Sans Narrow"/>
          <w:sz w:val="22"/>
        </w:rPr>
        <w:t>. Selbstverständlich ist es möglich,</w:t>
      </w:r>
      <w:r w:rsidRPr="006A7F4F">
        <w:rPr>
          <w:rFonts w:ascii="PT Sans Narrow" w:hAnsi="PT Sans Narrow"/>
          <w:sz w:val="22"/>
        </w:rPr>
        <w:t xml:space="preserve"> die Sätze anders </w:t>
      </w:r>
      <w:r w:rsidR="004560B7" w:rsidRPr="006A7F4F">
        <w:rPr>
          <w:rFonts w:ascii="PT Sans Narrow" w:hAnsi="PT Sans Narrow"/>
          <w:sz w:val="22"/>
        </w:rPr>
        <w:t>zu komb</w:t>
      </w:r>
      <w:r w:rsidR="00A70DF5" w:rsidRPr="006A7F4F">
        <w:rPr>
          <w:rFonts w:ascii="PT Sans Narrow" w:hAnsi="PT Sans Narrow"/>
          <w:sz w:val="22"/>
        </w:rPr>
        <w:t>in</w:t>
      </w:r>
      <w:r w:rsidR="00AF6944" w:rsidRPr="006A7F4F">
        <w:rPr>
          <w:rFonts w:ascii="PT Sans Narrow" w:hAnsi="PT Sans Narrow"/>
          <w:sz w:val="22"/>
        </w:rPr>
        <w:t>ieren, nicht zutreffende Teile</w:t>
      </w:r>
      <w:r w:rsidR="004560B7" w:rsidRPr="006A7F4F">
        <w:rPr>
          <w:rFonts w:ascii="PT Sans Narrow" w:hAnsi="PT Sans Narrow"/>
          <w:sz w:val="22"/>
        </w:rPr>
        <w:t xml:space="preserve"> </w:t>
      </w:r>
      <w:r w:rsidRPr="006A7F4F">
        <w:rPr>
          <w:rFonts w:ascii="PT Sans Narrow" w:hAnsi="PT Sans Narrow"/>
          <w:sz w:val="22"/>
        </w:rPr>
        <w:t>weg</w:t>
      </w:r>
      <w:r w:rsidR="004560B7" w:rsidRPr="006A7F4F">
        <w:rPr>
          <w:rFonts w:ascii="PT Sans Narrow" w:hAnsi="PT Sans Narrow"/>
          <w:sz w:val="22"/>
        </w:rPr>
        <w:t>zu</w:t>
      </w:r>
      <w:r w:rsidRPr="006A7F4F">
        <w:rPr>
          <w:rFonts w:ascii="PT Sans Narrow" w:hAnsi="PT Sans Narrow"/>
          <w:sz w:val="22"/>
        </w:rPr>
        <w:t>lassen oder durch andere Aspekte</w:t>
      </w:r>
      <w:r w:rsidR="004560B7" w:rsidRPr="006A7F4F">
        <w:rPr>
          <w:rFonts w:ascii="PT Sans Narrow" w:hAnsi="PT Sans Narrow"/>
          <w:sz w:val="22"/>
        </w:rPr>
        <w:t xml:space="preserve"> zu</w:t>
      </w:r>
      <w:r w:rsidRPr="006A7F4F">
        <w:rPr>
          <w:rFonts w:ascii="PT Sans Narrow" w:hAnsi="PT Sans Narrow"/>
          <w:sz w:val="22"/>
        </w:rPr>
        <w:t xml:space="preserve"> ergänz</w:t>
      </w:r>
      <w:r w:rsidR="004560B7" w:rsidRPr="006A7F4F">
        <w:rPr>
          <w:rFonts w:ascii="PT Sans Narrow" w:hAnsi="PT Sans Narrow"/>
          <w:sz w:val="22"/>
        </w:rPr>
        <w:t xml:space="preserve">en </w:t>
      </w:r>
      <w:r w:rsidRPr="006A7F4F">
        <w:rPr>
          <w:rFonts w:ascii="PT Sans Narrow" w:hAnsi="PT Sans Narrow"/>
          <w:sz w:val="22"/>
        </w:rPr>
        <w:t>bzw.</w:t>
      </w:r>
      <w:r w:rsidR="004560B7" w:rsidRPr="006A7F4F">
        <w:rPr>
          <w:rFonts w:ascii="PT Sans Narrow" w:hAnsi="PT Sans Narrow"/>
          <w:sz w:val="22"/>
        </w:rPr>
        <w:t xml:space="preserve"> zu </w:t>
      </w:r>
      <w:r w:rsidRPr="006A7F4F">
        <w:rPr>
          <w:rFonts w:ascii="PT Sans Narrow" w:hAnsi="PT Sans Narrow"/>
          <w:sz w:val="22"/>
        </w:rPr>
        <w:t xml:space="preserve">ersetzen. </w:t>
      </w:r>
      <w:r w:rsidR="00674B50">
        <w:rPr>
          <w:rFonts w:ascii="PT Sans Narrow" w:hAnsi="PT Sans Narrow"/>
          <w:sz w:val="22"/>
        </w:rPr>
        <w:t xml:space="preserve">Teilweise werden alternative Formulierungsmöglichkeiten mit einem Schrägstrich „/“ angeboten. </w:t>
      </w:r>
    </w:p>
    <w:p w14:paraId="409AFDCF" w14:textId="5A1434C3" w:rsidR="006A7F4F" w:rsidRDefault="00005656" w:rsidP="006A7F4F">
      <w:pPr>
        <w:pStyle w:val="Listenabsatz"/>
        <w:numPr>
          <w:ilvl w:val="0"/>
          <w:numId w:val="5"/>
        </w:numPr>
        <w:jc w:val="both"/>
        <w:rPr>
          <w:rFonts w:ascii="PT Sans Narrow" w:hAnsi="PT Sans Narrow"/>
          <w:sz w:val="22"/>
        </w:rPr>
      </w:pPr>
      <w:r w:rsidRPr="006A7F4F">
        <w:rPr>
          <w:rFonts w:ascii="PT Sans Narrow" w:hAnsi="PT Sans Narrow"/>
          <w:sz w:val="22"/>
        </w:rPr>
        <w:t xml:space="preserve">Die Formulierungsvorschläge für die Klassen </w:t>
      </w:r>
      <w:r w:rsidR="003356CF" w:rsidRPr="006A7F4F">
        <w:rPr>
          <w:rFonts w:ascii="PT Sans Narrow" w:hAnsi="PT Sans Narrow"/>
          <w:sz w:val="22"/>
        </w:rPr>
        <w:t xml:space="preserve">3 und </w:t>
      </w:r>
      <w:r w:rsidRPr="006A7F4F">
        <w:rPr>
          <w:rFonts w:ascii="PT Sans Narrow" w:hAnsi="PT Sans Narrow"/>
          <w:sz w:val="22"/>
        </w:rPr>
        <w:t xml:space="preserve">4 sind eine Weiterentwicklung der für die Klassen </w:t>
      </w:r>
      <w:r w:rsidR="003356CF" w:rsidRPr="006A7F4F">
        <w:rPr>
          <w:rFonts w:ascii="PT Sans Narrow" w:hAnsi="PT Sans Narrow"/>
          <w:sz w:val="22"/>
        </w:rPr>
        <w:t xml:space="preserve">1 und </w:t>
      </w:r>
      <w:r w:rsidRPr="006A7F4F">
        <w:rPr>
          <w:rFonts w:ascii="PT Sans Narrow" w:hAnsi="PT Sans Narrow"/>
          <w:sz w:val="22"/>
        </w:rPr>
        <w:t>2 ang</w:t>
      </w:r>
      <w:r w:rsidR="003356CF" w:rsidRPr="006A7F4F">
        <w:rPr>
          <w:rFonts w:ascii="PT Sans Narrow" w:hAnsi="PT Sans Narrow"/>
          <w:sz w:val="22"/>
        </w:rPr>
        <w:t>ebotenen Beschreibungen des Könnens. Teilweise wurden die Formulierungen aus Klasse 1/2 übernommen, weil sie</w:t>
      </w:r>
      <w:r w:rsidR="00AF6944" w:rsidRPr="006A7F4F">
        <w:rPr>
          <w:rFonts w:ascii="PT Sans Narrow" w:hAnsi="PT Sans Narrow"/>
          <w:sz w:val="22"/>
        </w:rPr>
        <w:t xml:space="preserve"> auch für Dritt- und Viertklässler tragfähig sind. Dort wo es erforderlich ist,</w:t>
      </w:r>
      <w:r w:rsidR="003356CF" w:rsidRPr="006A7F4F">
        <w:rPr>
          <w:rFonts w:ascii="PT Sans Narrow" w:hAnsi="PT Sans Narrow"/>
          <w:sz w:val="22"/>
        </w:rPr>
        <w:t xml:space="preserve"> wurden sie dem</w:t>
      </w:r>
      <w:r w:rsidR="007642BF">
        <w:rPr>
          <w:rFonts w:ascii="PT Sans Narrow" w:hAnsi="PT Sans Narrow"/>
          <w:sz w:val="22"/>
        </w:rPr>
        <w:t xml:space="preserve"> fortgeschrittenen Alter bzw.</w:t>
      </w:r>
      <w:r w:rsidR="003356CF" w:rsidRPr="006A7F4F">
        <w:rPr>
          <w:rFonts w:ascii="PT Sans Narrow" w:hAnsi="PT Sans Narrow"/>
          <w:sz w:val="22"/>
        </w:rPr>
        <w:t xml:space="preserve"> der Entwicklung der Kinder angepasst. </w:t>
      </w:r>
    </w:p>
    <w:p w14:paraId="099FBC89" w14:textId="4C77D6F8" w:rsidR="006A7F4F" w:rsidRDefault="00AF6944" w:rsidP="006A7F4F">
      <w:pPr>
        <w:pStyle w:val="Listenabsatz"/>
        <w:numPr>
          <w:ilvl w:val="0"/>
          <w:numId w:val="5"/>
        </w:numPr>
        <w:jc w:val="both"/>
        <w:rPr>
          <w:rFonts w:ascii="PT Sans Narrow" w:hAnsi="PT Sans Narrow"/>
          <w:sz w:val="22"/>
        </w:rPr>
      </w:pPr>
      <w:r w:rsidRPr="006A7F4F">
        <w:rPr>
          <w:rFonts w:ascii="PT Sans Narrow" w:hAnsi="PT Sans Narrow"/>
          <w:sz w:val="22"/>
        </w:rPr>
        <w:t xml:space="preserve">Die Lehrperson </w:t>
      </w:r>
      <w:r w:rsidR="006A7F4F">
        <w:rPr>
          <w:rFonts w:ascii="PT Sans Narrow" w:hAnsi="PT Sans Narrow"/>
          <w:sz w:val="22"/>
        </w:rPr>
        <w:t>kann,</w:t>
      </w:r>
      <w:r w:rsidRPr="006A7F4F">
        <w:rPr>
          <w:rFonts w:ascii="PT Sans Narrow" w:hAnsi="PT Sans Narrow"/>
          <w:sz w:val="22"/>
        </w:rPr>
        <w:t xml:space="preserve"> je nach vorhandenem Platz, ein oder mehrere Sätze für den Schulbericht eines Kindes aus</w:t>
      </w:r>
      <w:r w:rsidR="006A7F4F">
        <w:rPr>
          <w:rFonts w:ascii="PT Sans Narrow" w:hAnsi="PT Sans Narrow"/>
          <w:sz w:val="22"/>
        </w:rPr>
        <w:t>wählen</w:t>
      </w:r>
      <w:r w:rsidRPr="006A7F4F">
        <w:rPr>
          <w:rFonts w:ascii="PT Sans Narrow" w:hAnsi="PT Sans Narrow"/>
          <w:sz w:val="22"/>
        </w:rPr>
        <w:t xml:space="preserve">. </w:t>
      </w:r>
      <w:r w:rsidR="006A7F4F">
        <w:rPr>
          <w:rFonts w:ascii="PT Sans Narrow" w:hAnsi="PT Sans Narrow"/>
          <w:sz w:val="22"/>
        </w:rPr>
        <w:t>Es ist durchaus sinnvoll, in einem der Schulberichte in den ersten beiden Schuljahren bei jedem Kind etwas zu</w:t>
      </w:r>
      <w:r w:rsidR="001274AE">
        <w:rPr>
          <w:rFonts w:ascii="PT Sans Narrow" w:hAnsi="PT Sans Narrow"/>
          <w:sz w:val="22"/>
        </w:rPr>
        <w:t>m</w:t>
      </w:r>
      <w:r w:rsidR="006A7F4F">
        <w:rPr>
          <w:rFonts w:ascii="PT Sans Narrow" w:hAnsi="PT Sans Narrow"/>
          <w:sz w:val="22"/>
        </w:rPr>
        <w:t xml:space="preserve"> Fach Religion zu formulieren. </w:t>
      </w:r>
    </w:p>
    <w:p w14:paraId="271BE2BE" w14:textId="3DDBFAF5" w:rsidR="00AF6944" w:rsidRDefault="00AF6944" w:rsidP="006A7F4F">
      <w:pPr>
        <w:pStyle w:val="Listenabsatz"/>
        <w:numPr>
          <w:ilvl w:val="0"/>
          <w:numId w:val="5"/>
        </w:numPr>
        <w:jc w:val="both"/>
        <w:rPr>
          <w:rFonts w:ascii="PT Sans Narrow" w:hAnsi="PT Sans Narrow"/>
          <w:sz w:val="22"/>
        </w:rPr>
      </w:pPr>
      <w:r w:rsidRPr="006A7F4F">
        <w:rPr>
          <w:rFonts w:ascii="PT Sans Narrow" w:hAnsi="PT Sans Narrow"/>
          <w:sz w:val="22"/>
        </w:rPr>
        <w:t xml:space="preserve">Für Lernentwicklungsgespräche oder Lernentwicklungsberichte können mehrere Teilaspekte berücksichtigt werden, so dass ein </w:t>
      </w:r>
      <w:r w:rsidR="001274AE">
        <w:rPr>
          <w:rFonts w:ascii="PT Sans Narrow" w:hAnsi="PT Sans Narrow"/>
          <w:sz w:val="22"/>
        </w:rPr>
        <w:t>ver</w:t>
      </w:r>
      <w:r w:rsidRPr="006A7F4F">
        <w:rPr>
          <w:rFonts w:ascii="PT Sans Narrow" w:hAnsi="PT Sans Narrow"/>
          <w:sz w:val="22"/>
        </w:rPr>
        <w:t>tief</w:t>
      </w:r>
      <w:r w:rsidR="001274AE">
        <w:rPr>
          <w:rFonts w:ascii="PT Sans Narrow" w:hAnsi="PT Sans Narrow"/>
          <w:sz w:val="22"/>
        </w:rPr>
        <w:t>ter</w:t>
      </w:r>
      <w:r w:rsidRPr="006A7F4F">
        <w:rPr>
          <w:rFonts w:ascii="PT Sans Narrow" w:hAnsi="PT Sans Narrow"/>
          <w:sz w:val="22"/>
        </w:rPr>
        <w:t xml:space="preserve"> Einblick in das Lernen im Fach Evangelische Religion möglich wird. </w:t>
      </w:r>
      <w:r w:rsidR="0079147E" w:rsidRPr="006A7F4F">
        <w:rPr>
          <w:rFonts w:ascii="PT Sans Narrow" w:hAnsi="PT Sans Narrow"/>
          <w:sz w:val="22"/>
        </w:rPr>
        <w:t>Gerade für Lernentwicklungsgespräche oder Lernentwicklungsberichte ist es rats</w:t>
      </w:r>
      <w:r w:rsidR="00787606" w:rsidRPr="006A7F4F">
        <w:rPr>
          <w:rFonts w:ascii="PT Sans Narrow" w:hAnsi="PT Sans Narrow"/>
          <w:sz w:val="22"/>
        </w:rPr>
        <w:t>am, die Formulierungen anhand</w:t>
      </w:r>
      <w:r w:rsidR="0079147E" w:rsidRPr="006A7F4F">
        <w:rPr>
          <w:rFonts w:ascii="PT Sans Narrow" w:hAnsi="PT Sans Narrow"/>
          <w:sz w:val="22"/>
        </w:rPr>
        <w:t xml:space="preserve"> von konkreten Beispielen aus dem Unterricht für Kinder und Eltern zu konkretisieren und zu veranschaulichen. Leitend sind stets</w:t>
      </w:r>
      <w:r w:rsidRPr="006A7F4F">
        <w:rPr>
          <w:rFonts w:ascii="PT Sans Narrow" w:hAnsi="PT Sans Narrow"/>
          <w:sz w:val="22"/>
        </w:rPr>
        <w:t xml:space="preserve"> die Stärken, das Können und die Entwicklung eines Kindes. </w:t>
      </w:r>
    </w:p>
    <w:p w14:paraId="2DD470C8" w14:textId="77777777" w:rsidR="00A70DF5" w:rsidRPr="0076238F" w:rsidRDefault="00A70DF5" w:rsidP="0076238F">
      <w:pPr>
        <w:jc w:val="both"/>
        <w:rPr>
          <w:rFonts w:ascii="PT Sans Narrow" w:hAnsi="PT Sans Narrow"/>
        </w:rPr>
      </w:pPr>
    </w:p>
    <w:p w14:paraId="49F78605" w14:textId="77777777" w:rsidR="00E62DB5" w:rsidRPr="0076238F" w:rsidRDefault="00E62DB5" w:rsidP="00BA5940">
      <w:pPr>
        <w:rPr>
          <w:rFonts w:ascii="PT Sans Narrow" w:hAnsi="PT Sans Narrow" w:cs="Arial"/>
          <w:sz w:val="22"/>
          <w:szCs w:val="22"/>
        </w:rPr>
      </w:pPr>
    </w:p>
    <w:p w14:paraId="27EF9C42" w14:textId="77777777" w:rsidR="00C54B20" w:rsidRDefault="00C54B20" w:rsidP="0076238F">
      <w:pPr>
        <w:spacing w:line="276" w:lineRule="auto"/>
        <w:rPr>
          <w:rFonts w:ascii="PT Sans Narrow" w:hAnsi="PT Sans Narrow" w:cs="Arial"/>
          <w:b/>
          <w:sz w:val="28"/>
          <w:szCs w:val="24"/>
        </w:rPr>
      </w:pPr>
    </w:p>
    <w:p w14:paraId="2E4A52F7" w14:textId="77777777" w:rsidR="00C54B20" w:rsidRDefault="00C54B20" w:rsidP="0076238F">
      <w:pPr>
        <w:spacing w:line="276" w:lineRule="auto"/>
        <w:rPr>
          <w:rFonts w:ascii="PT Sans Narrow" w:hAnsi="PT Sans Narrow" w:cs="Arial"/>
          <w:b/>
          <w:sz w:val="28"/>
          <w:szCs w:val="24"/>
        </w:rPr>
      </w:pPr>
    </w:p>
    <w:p w14:paraId="745D900A" w14:textId="77777777" w:rsidR="00C54B20" w:rsidRDefault="00C54B20" w:rsidP="0076238F">
      <w:pPr>
        <w:spacing w:line="276" w:lineRule="auto"/>
        <w:rPr>
          <w:rFonts w:ascii="PT Sans Narrow" w:hAnsi="PT Sans Narrow" w:cs="Arial"/>
          <w:b/>
          <w:sz w:val="28"/>
          <w:szCs w:val="24"/>
        </w:rPr>
      </w:pPr>
    </w:p>
    <w:p w14:paraId="37DD393C" w14:textId="77777777" w:rsidR="004560B7" w:rsidRPr="00C54B20" w:rsidRDefault="004560B7" w:rsidP="0076238F">
      <w:pPr>
        <w:spacing w:line="276" w:lineRule="auto"/>
        <w:rPr>
          <w:rFonts w:ascii="PT Sans Narrow" w:hAnsi="PT Sans Narrow" w:cs="Arial"/>
          <w:b/>
          <w:sz w:val="32"/>
          <w:szCs w:val="24"/>
        </w:rPr>
      </w:pPr>
      <w:r w:rsidRPr="00C54B20">
        <w:rPr>
          <w:rFonts w:ascii="PT Sans Narrow" w:hAnsi="PT Sans Narrow" w:cs="Arial"/>
          <w:b/>
          <w:sz w:val="32"/>
          <w:szCs w:val="24"/>
        </w:rPr>
        <w:lastRenderedPageBreak/>
        <w:t>Klasse 1/2</w:t>
      </w:r>
    </w:p>
    <w:p w14:paraId="62DFA7C3" w14:textId="77777777" w:rsidR="00E62DB5" w:rsidRPr="0076238F" w:rsidRDefault="0076238F" w:rsidP="0076238F">
      <w:pPr>
        <w:spacing w:line="276" w:lineRule="auto"/>
        <w:rPr>
          <w:rFonts w:ascii="PT Sans Narrow" w:hAnsi="PT Sans Narrow" w:cs="Arial"/>
          <w:sz w:val="22"/>
          <w:szCs w:val="22"/>
        </w:rPr>
      </w:pPr>
      <w:r w:rsidRPr="0076238F">
        <w:rPr>
          <w:rFonts w:ascii="PT Sans Narrow" w:hAnsi="PT Sans Narrow" w:cs="Arial"/>
          <w:b/>
          <w:sz w:val="22"/>
          <w:szCs w:val="24"/>
        </w:rPr>
        <w:t>Niveau 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7837"/>
      </w:tblGrid>
      <w:tr w:rsidR="00601BDC" w:rsidRPr="0076238F" w14:paraId="1C082B60" w14:textId="77777777" w:rsidTr="00601BDC">
        <w:tc>
          <w:tcPr>
            <w:tcW w:w="1668" w:type="dxa"/>
          </w:tcPr>
          <w:p w14:paraId="3933C7CC" w14:textId="77777777" w:rsidR="00601BDC" w:rsidRPr="0076238F" w:rsidRDefault="00601BDC" w:rsidP="00BA5940">
            <w:pPr>
              <w:rPr>
                <w:rFonts w:ascii="PT Sans Narrow" w:hAnsi="PT Sans Narrow" w:cs="Arial"/>
                <w:sz w:val="22"/>
                <w:szCs w:val="24"/>
              </w:rPr>
            </w:pPr>
            <w:r w:rsidRPr="0076238F">
              <w:rPr>
                <w:rFonts w:ascii="PT Sans Narrow" w:hAnsi="PT Sans Narrow" w:cs="Arial"/>
                <w:sz w:val="22"/>
                <w:szCs w:val="24"/>
              </w:rPr>
              <w:t>Wahrnehmen und darstellen</w:t>
            </w:r>
          </w:p>
        </w:tc>
        <w:tc>
          <w:tcPr>
            <w:tcW w:w="7837" w:type="dxa"/>
          </w:tcPr>
          <w:p w14:paraId="12849C6D" w14:textId="77777777" w:rsidR="00601BDC" w:rsidRPr="0076238F" w:rsidRDefault="00601BDC" w:rsidP="00601BDC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76238F">
              <w:rPr>
                <w:rFonts w:ascii="PT Sans Narrow" w:hAnsi="PT Sans Narrow" w:cs="Arial"/>
                <w:sz w:val="22"/>
                <w:szCs w:val="24"/>
              </w:rPr>
              <w:t xml:space="preserve">… beschreibt differenziert, wie ihm/ihr Religion im Alltag begegnet. </w:t>
            </w:r>
          </w:p>
          <w:p w14:paraId="0471C7BC" w14:textId="77777777" w:rsidR="00601BDC" w:rsidRPr="0076238F" w:rsidRDefault="00601BDC" w:rsidP="00BA5940">
            <w:pPr>
              <w:rPr>
                <w:rFonts w:ascii="PT Sans Narrow" w:hAnsi="PT Sans Narrow" w:cs="Arial"/>
                <w:sz w:val="22"/>
                <w:szCs w:val="24"/>
              </w:rPr>
            </w:pPr>
          </w:p>
        </w:tc>
      </w:tr>
      <w:tr w:rsidR="00601BDC" w:rsidRPr="0076238F" w14:paraId="4CFBAACD" w14:textId="77777777" w:rsidTr="00601BDC">
        <w:tc>
          <w:tcPr>
            <w:tcW w:w="1668" w:type="dxa"/>
          </w:tcPr>
          <w:p w14:paraId="0074BE92" w14:textId="77777777" w:rsidR="00601BDC" w:rsidRPr="0076238F" w:rsidRDefault="00601BDC" w:rsidP="00BA5940">
            <w:pPr>
              <w:rPr>
                <w:rFonts w:ascii="PT Sans Narrow" w:hAnsi="PT Sans Narrow" w:cs="Arial"/>
                <w:sz w:val="22"/>
                <w:szCs w:val="24"/>
              </w:rPr>
            </w:pPr>
            <w:r w:rsidRPr="0076238F">
              <w:rPr>
                <w:rFonts w:ascii="PT Sans Narrow" w:hAnsi="PT Sans Narrow" w:cs="Arial"/>
                <w:sz w:val="22"/>
                <w:szCs w:val="24"/>
              </w:rPr>
              <w:t>Deuten</w:t>
            </w:r>
          </w:p>
        </w:tc>
        <w:tc>
          <w:tcPr>
            <w:tcW w:w="7837" w:type="dxa"/>
          </w:tcPr>
          <w:p w14:paraId="19BF9F76" w14:textId="77777777" w:rsidR="00601BDC" w:rsidRPr="0076238F" w:rsidRDefault="00601BDC" w:rsidP="00601BDC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76238F">
              <w:rPr>
                <w:rFonts w:ascii="PT Sans Narrow" w:hAnsi="PT Sans Narrow" w:cs="Arial"/>
                <w:sz w:val="22"/>
                <w:szCs w:val="24"/>
              </w:rPr>
              <w:t>… kann beim Nachdenken über biblische Geschichten weiterführende Fragen stellen, mögliche Antworten formulieren und dabei andere Sichtweisen einbeziehen.</w:t>
            </w:r>
          </w:p>
          <w:p w14:paraId="67554317" w14:textId="77777777" w:rsidR="00601BDC" w:rsidRPr="0076238F" w:rsidRDefault="00601BDC" w:rsidP="00601BDC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76238F">
              <w:rPr>
                <w:rFonts w:ascii="PT Sans Narrow" w:hAnsi="PT Sans Narrow" w:cs="Arial"/>
                <w:sz w:val="22"/>
                <w:szCs w:val="24"/>
              </w:rPr>
              <w:t xml:space="preserve">… setzt differenziert eigene Erfahrungen in Beziehung zu Erfahrungen, die Menschen mit Gott gemacht haben. </w:t>
            </w:r>
          </w:p>
        </w:tc>
      </w:tr>
      <w:tr w:rsidR="00601BDC" w:rsidRPr="0076238F" w14:paraId="4A1C1471" w14:textId="77777777" w:rsidTr="00601BDC">
        <w:tc>
          <w:tcPr>
            <w:tcW w:w="1668" w:type="dxa"/>
          </w:tcPr>
          <w:p w14:paraId="6DD449BF" w14:textId="77777777" w:rsidR="00601BDC" w:rsidRPr="0076238F" w:rsidRDefault="00601BDC" w:rsidP="00BA5940">
            <w:pPr>
              <w:rPr>
                <w:rFonts w:ascii="PT Sans Narrow" w:hAnsi="PT Sans Narrow" w:cs="Arial"/>
                <w:sz w:val="22"/>
                <w:szCs w:val="24"/>
              </w:rPr>
            </w:pPr>
            <w:r w:rsidRPr="0076238F">
              <w:rPr>
                <w:rFonts w:ascii="PT Sans Narrow" w:hAnsi="PT Sans Narrow" w:cs="Arial"/>
                <w:sz w:val="22"/>
                <w:szCs w:val="24"/>
              </w:rPr>
              <w:t>Urteilen</w:t>
            </w:r>
          </w:p>
        </w:tc>
        <w:tc>
          <w:tcPr>
            <w:tcW w:w="7837" w:type="dxa"/>
          </w:tcPr>
          <w:p w14:paraId="041E04F9" w14:textId="77777777" w:rsidR="00601BDC" w:rsidRPr="0076238F" w:rsidRDefault="00601BDC" w:rsidP="00601BDC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76238F">
              <w:rPr>
                <w:rFonts w:ascii="PT Sans Narrow" w:hAnsi="PT Sans Narrow" w:cs="Arial"/>
                <w:sz w:val="22"/>
                <w:szCs w:val="24"/>
              </w:rPr>
              <w:t xml:space="preserve">…nimmt </w:t>
            </w:r>
            <w:r w:rsidR="0076238F">
              <w:rPr>
                <w:rFonts w:ascii="PT Sans Narrow" w:hAnsi="PT Sans Narrow" w:cs="Arial"/>
                <w:sz w:val="22"/>
                <w:szCs w:val="24"/>
              </w:rPr>
              <w:t>religiöse / ethische</w:t>
            </w:r>
            <w:r w:rsidRPr="0076238F">
              <w:rPr>
                <w:rFonts w:ascii="PT Sans Narrow" w:hAnsi="PT Sans Narrow" w:cs="Arial"/>
                <w:sz w:val="22"/>
                <w:szCs w:val="24"/>
              </w:rPr>
              <w:t xml:space="preserve"> Problem- und Fragestellungen wahr, vergleicht unterschiedliche Sichtweisen und formuliert seine/ihre Meinung / stellt seine/ihre Meinung dar. </w:t>
            </w:r>
          </w:p>
          <w:p w14:paraId="0EB17D2E" w14:textId="77777777" w:rsidR="00601BDC" w:rsidRPr="0076238F" w:rsidRDefault="00601BDC" w:rsidP="00BA5940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76238F">
              <w:rPr>
                <w:rFonts w:ascii="PT Sans Narrow" w:hAnsi="PT Sans Narrow" w:cs="Arial"/>
                <w:sz w:val="22"/>
                <w:szCs w:val="24"/>
              </w:rPr>
              <w:t>… kann sich in andere hineinversetzen und deren Gedanken und Gefühle differenziert ausdrücken / formulieren.</w:t>
            </w:r>
          </w:p>
        </w:tc>
      </w:tr>
      <w:tr w:rsidR="00601BDC" w:rsidRPr="0076238F" w14:paraId="4B23CCB8" w14:textId="77777777" w:rsidTr="00601BDC">
        <w:tc>
          <w:tcPr>
            <w:tcW w:w="1668" w:type="dxa"/>
          </w:tcPr>
          <w:p w14:paraId="32491EE0" w14:textId="77777777" w:rsidR="00601BDC" w:rsidRPr="0076238F" w:rsidRDefault="00601BDC" w:rsidP="00BA5940">
            <w:pPr>
              <w:rPr>
                <w:rFonts w:ascii="PT Sans Narrow" w:hAnsi="PT Sans Narrow" w:cs="Arial"/>
                <w:sz w:val="22"/>
                <w:szCs w:val="24"/>
              </w:rPr>
            </w:pPr>
            <w:r w:rsidRPr="0076238F">
              <w:rPr>
                <w:rFonts w:ascii="PT Sans Narrow" w:hAnsi="PT Sans Narrow" w:cs="Arial"/>
                <w:sz w:val="22"/>
                <w:szCs w:val="24"/>
              </w:rPr>
              <w:t>Kommunizieren und dialogfähig sein</w:t>
            </w:r>
          </w:p>
        </w:tc>
        <w:tc>
          <w:tcPr>
            <w:tcW w:w="7837" w:type="dxa"/>
          </w:tcPr>
          <w:p w14:paraId="3A323976" w14:textId="77777777" w:rsidR="00601BDC" w:rsidRPr="0076238F" w:rsidRDefault="00601BDC" w:rsidP="00601BDC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76238F">
              <w:rPr>
                <w:rFonts w:ascii="PT Sans Narrow" w:hAnsi="PT Sans Narrow" w:cs="Arial"/>
                <w:sz w:val="22"/>
                <w:szCs w:val="24"/>
              </w:rPr>
              <w:t>… beteiligt sich von sich aus rege / konstruktiv an Gesprächen und begegnet anderen Sichtweisen offen.</w:t>
            </w:r>
          </w:p>
          <w:p w14:paraId="33D345A6" w14:textId="77777777" w:rsidR="00601BDC" w:rsidRPr="0076238F" w:rsidRDefault="00601BDC" w:rsidP="00601BDC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76238F">
              <w:rPr>
                <w:rFonts w:ascii="PT Sans Narrow" w:hAnsi="PT Sans Narrow" w:cs="Arial"/>
                <w:sz w:val="22"/>
                <w:szCs w:val="24"/>
              </w:rPr>
              <w:t>… beschreibt sachkundig, wie Menschen ihren Glauben leben und begegnet Menschen anderen Glaubens / Menschen anderer Religion respektvoll.</w:t>
            </w:r>
          </w:p>
        </w:tc>
      </w:tr>
      <w:tr w:rsidR="00601BDC" w:rsidRPr="0076238F" w14:paraId="3556AF95" w14:textId="77777777" w:rsidTr="00601BDC">
        <w:tc>
          <w:tcPr>
            <w:tcW w:w="1668" w:type="dxa"/>
          </w:tcPr>
          <w:p w14:paraId="37717966" w14:textId="77777777" w:rsidR="00601BDC" w:rsidRPr="0076238F" w:rsidRDefault="00601BDC" w:rsidP="00BA5940">
            <w:pPr>
              <w:rPr>
                <w:rFonts w:ascii="PT Sans Narrow" w:hAnsi="PT Sans Narrow" w:cs="Arial"/>
                <w:sz w:val="22"/>
                <w:szCs w:val="24"/>
              </w:rPr>
            </w:pPr>
            <w:r w:rsidRPr="0076238F">
              <w:rPr>
                <w:rFonts w:ascii="PT Sans Narrow" w:hAnsi="PT Sans Narrow" w:cs="Arial"/>
                <w:sz w:val="22"/>
                <w:szCs w:val="24"/>
              </w:rPr>
              <w:t>Gestalten und handeln</w:t>
            </w:r>
          </w:p>
        </w:tc>
        <w:tc>
          <w:tcPr>
            <w:tcW w:w="7837" w:type="dxa"/>
          </w:tcPr>
          <w:p w14:paraId="174B0DA2" w14:textId="77777777" w:rsidR="00601BDC" w:rsidRPr="0076238F" w:rsidRDefault="00601BDC" w:rsidP="00BA5940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76238F">
              <w:rPr>
                <w:rFonts w:ascii="PT Sans Narrow" w:hAnsi="PT Sans Narrow" w:cs="Arial"/>
                <w:sz w:val="22"/>
                <w:szCs w:val="24"/>
              </w:rPr>
              <w:t>… kann eigene Gedanken gestaltend-kreativ ausdrücken, diese differenziert / nachvollziehbar / verständlich formulieren und reflektieren.</w:t>
            </w:r>
          </w:p>
        </w:tc>
      </w:tr>
    </w:tbl>
    <w:p w14:paraId="599AB5A7" w14:textId="77777777" w:rsidR="0076238F" w:rsidRDefault="0076238F" w:rsidP="00601BDC">
      <w:pPr>
        <w:rPr>
          <w:rFonts w:ascii="PT Sans Narrow" w:hAnsi="PT Sans Narrow" w:cs="Arial"/>
          <w:b/>
          <w:sz w:val="22"/>
          <w:szCs w:val="24"/>
        </w:rPr>
      </w:pPr>
    </w:p>
    <w:p w14:paraId="1F37AF4C" w14:textId="77777777" w:rsidR="00601BDC" w:rsidRPr="0076238F" w:rsidRDefault="0076238F" w:rsidP="0076238F">
      <w:pPr>
        <w:spacing w:line="276" w:lineRule="auto"/>
        <w:rPr>
          <w:rFonts w:ascii="PT Sans Narrow" w:hAnsi="PT Sans Narrow" w:cs="Arial"/>
          <w:sz w:val="24"/>
          <w:szCs w:val="24"/>
        </w:rPr>
      </w:pPr>
      <w:r w:rsidRPr="0076238F">
        <w:rPr>
          <w:rFonts w:ascii="PT Sans Narrow" w:hAnsi="PT Sans Narrow" w:cs="Arial"/>
          <w:b/>
          <w:sz w:val="22"/>
          <w:szCs w:val="24"/>
        </w:rPr>
        <w:t>Niveau 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7837"/>
      </w:tblGrid>
      <w:tr w:rsidR="00601BDC" w:rsidRPr="0076238F" w14:paraId="7D709872" w14:textId="77777777" w:rsidTr="00601BDC">
        <w:tc>
          <w:tcPr>
            <w:tcW w:w="1668" w:type="dxa"/>
          </w:tcPr>
          <w:p w14:paraId="364CB21A" w14:textId="77777777" w:rsidR="00601BDC" w:rsidRPr="0076238F" w:rsidRDefault="00601BDC" w:rsidP="00601BDC">
            <w:pPr>
              <w:rPr>
                <w:rFonts w:ascii="PT Sans Narrow" w:hAnsi="PT Sans Narrow" w:cs="Arial"/>
                <w:sz w:val="22"/>
                <w:szCs w:val="24"/>
              </w:rPr>
            </w:pPr>
            <w:r w:rsidRPr="0076238F">
              <w:rPr>
                <w:rFonts w:ascii="PT Sans Narrow" w:hAnsi="PT Sans Narrow" w:cs="Arial"/>
                <w:sz w:val="22"/>
                <w:szCs w:val="24"/>
              </w:rPr>
              <w:t>Wahrnehmen und darstellen</w:t>
            </w:r>
          </w:p>
        </w:tc>
        <w:tc>
          <w:tcPr>
            <w:tcW w:w="7837" w:type="dxa"/>
          </w:tcPr>
          <w:p w14:paraId="375971D4" w14:textId="77777777" w:rsidR="00601BDC" w:rsidRPr="0076238F" w:rsidRDefault="00601BDC" w:rsidP="00601BDC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76238F">
              <w:rPr>
                <w:rFonts w:ascii="PT Sans Narrow" w:hAnsi="PT Sans Narrow" w:cs="Arial"/>
                <w:sz w:val="22"/>
                <w:szCs w:val="24"/>
              </w:rPr>
              <w:t>… beschreibt deutlich / nachvollziehbar, wie ihm/ihr Religion im Alltag begegnet.</w:t>
            </w:r>
          </w:p>
        </w:tc>
      </w:tr>
      <w:tr w:rsidR="00601BDC" w:rsidRPr="0076238F" w14:paraId="08E23EF7" w14:textId="77777777" w:rsidTr="00601BDC">
        <w:tc>
          <w:tcPr>
            <w:tcW w:w="1668" w:type="dxa"/>
          </w:tcPr>
          <w:p w14:paraId="639543B9" w14:textId="77777777" w:rsidR="00601BDC" w:rsidRPr="0076238F" w:rsidRDefault="00601BDC" w:rsidP="00601BDC">
            <w:pPr>
              <w:rPr>
                <w:rFonts w:ascii="PT Sans Narrow" w:hAnsi="PT Sans Narrow" w:cs="Arial"/>
                <w:sz w:val="22"/>
                <w:szCs w:val="24"/>
              </w:rPr>
            </w:pPr>
            <w:r w:rsidRPr="0076238F">
              <w:rPr>
                <w:rFonts w:ascii="PT Sans Narrow" w:hAnsi="PT Sans Narrow" w:cs="Arial"/>
                <w:sz w:val="22"/>
                <w:szCs w:val="24"/>
              </w:rPr>
              <w:t>Deuten</w:t>
            </w:r>
          </w:p>
        </w:tc>
        <w:tc>
          <w:tcPr>
            <w:tcW w:w="7837" w:type="dxa"/>
          </w:tcPr>
          <w:p w14:paraId="70540937" w14:textId="77777777" w:rsidR="00601BDC" w:rsidRPr="0076238F" w:rsidRDefault="00601BDC" w:rsidP="00601BDC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76238F">
              <w:rPr>
                <w:rFonts w:ascii="PT Sans Narrow" w:hAnsi="PT Sans Narrow" w:cs="Arial"/>
                <w:sz w:val="22"/>
                <w:szCs w:val="24"/>
              </w:rPr>
              <w:t xml:space="preserve">… kann beim Nachdenken über biblische Geschichten Fragen stellen und mögliche Antworten formulieren. </w:t>
            </w:r>
          </w:p>
          <w:p w14:paraId="62F26A3B" w14:textId="77777777" w:rsidR="00601BDC" w:rsidRPr="0076238F" w:rsidRDefault="00601BDC" w:rsidP="00601BDC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76238F">
              <w:rPr>
                <w:rFonts w:ascii="PT Sans Narrow" w:hAnsi="PT Sans Narrow" w:cs="Arial"/>
                <w:sz w:val="22"/>
                <w:szCs w:val="24"/>
              </w:rPr>
              <w:t>… setzt selbstständig eigene Erfahrungen in Beziehung zu Erfahrungen, die Menschen mit Gott gemacht haben.</w:t>
            </w:r>
          </w:p>
        </w:tc>
      </w:tr>
      <w:tr w:rsidR="00601BDC" w:rsidRPr="0076238F" w14:paraId="0964926A" w14:textId="77777777" w:rsidTr="00601BDC">
        <w:tc>
          <w:tcPr>
            <w:tcW w:w="1668" w:type="dxa"/>
          </w:tcPr>
          <w:p w14:paraId="6A9641ED" w14:textId="77777777" w:rsidR="00601BDC" w:rsidRPr="0076238F" w:rsidRDefault="00601BDC" w:rsidP="00601BDC">
            <w:pPr>
              <w:rPr>
                <w:rFonts w:ascii="PT Sans Narrow" w:hAnsi="PT Sans Narrow" w:cs="Arial"/>
                <w:sz w:val="22"/>
                <w:szCs w:val="24"/>
              </w:rPr>
            </w:pPr>
            <w:r w:rsidRPr="0076238F">
              <w:rPr>
                <w:rFonts w:ascii="PT Sans Narrow" w:hAnsi="PT Sans Narrow" w:cs="Arial"/>
                <w:sz w:val="22"/>
                <w:szCs w:val="24"/>
              </w:rPr>
              <w:t>Urteilen</w:t>
            </w:r>
          </w:p>
        </w:tc>
        <w:tc>
          <w:tcPr>
            <w:tcW w:w="7837" w:type="dxa"/>
          </w:tcPr>
          <w:p w14:paraId="216C03C8" w14:textId="77777777" w:rsidR="00601BDC" w:rsidRPr="0076238F" w:rsidRDefault="00601BDC" w:rsidP="00601BDC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76238F">
              <w:rPr>
                <w:rFonts w:ascii="PT Sans Narrow" w:hAnsi="PT Sans Narrow" w:cs="Arial"/>
                <w:sz w:val="22"/>
                <w:szCs w:val="24"/>
              </w:rPr>
              <w:t xml:space="preserve">…nimmt </w:t>
            </w:r>
            <w:r w:rsidR="0076238F">
              <w:rPr>
                <w:rFonts w:ascii="PT Sans Narrow" w:hAnsi="PT Sans Narrow" w:cs="Arial"/>
                <w:sz w:val="22"/>
                <w:szCs w:val="24"/>
              </w:rPr>
              <w:t>religiöse / ethische</w:t>
            </w:r>
            <w:r w:rsidRPr="0076238F">
              <w:rPr>
                <w:rFonts w:ascii="PT Sans Narrow" w:hAnsi="PT Sans Narrow" w:cs="Arial"/>
                <w:sz w:val="22"/>
                <w:szCs w:val="24"/>
              </w:rPr>
              <w:t xml:space="preserve"> Problem- und Fragestellungen in konkreten Situationen wahr, vergleicht unterschiedliche Sichtweisen und formuliert seine/ihre Meinung / stellt seine/ihre Meinung dar. </w:t>
            </w:r>
          </w:p>
          <w:p w14:paraId="47D9CB99" w14:textId="77777777" w:rsidR="00601BDC" w:rsidRPr="0076238F" w:rsidRDefault="00601BDC" w:rsidP="00601BDC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76238F">
              <w:rPr>
                <w:rFonts w:ascii="PT Sans Narrow" w:hAnsi="PT Sans Narrow" w:cs="Arial"/>
                <w:sz w:val="22"/>
                <w:szCs w:val="24"/>
              </w:rPr>
              <w:t>… kann sich in andere hineinversetzen und deren Gedanken und Gefühle ausdrücken / formulieren.</w:t>
            </w:r>
          </w:p>
        </w:tc>
      </w:tr>
      <w:tr w:rsidR="00601BDC" w:rsidRPr="0076238F" w14:paraId="0584FBC9" w14:textId="77777777" w:rsidTr="00601BDC">
        <w:tc>
          <w:tcPr>
            <w:tcW w:w="1668" w:type="dxa"/>
          </w:tcPr>
          <w:p w14:paraId="72519A36" w14:textId="77777777" w:rsidR="00601BDC" w:rsidRPr="0076238F" w:rsidRDefault="00601BDC" w:rsidP="00601BDC">
            <w:pPr>
              <w:rPr>
                <w:rFonts w:ascii="PT Sans Narrow" w:hAnsi="PT Sans Narrow" w:cs="Arial"/>
                <w:sz w:val="22"/>
                <w:szCs w:val="24"/>
              </w:rPr>
            </w:pPr>
            <w:r w:rsidRPr="0076238F">
              <w:rPr>
                <w:rFonts w:ascii="PT Sans Narrow" w:hAnsi="PT Sans Narrow" w:cs="Arial"/>
                <w:sz w:val="22"/>
                <w:szCs w:val="24"/>
              </w:rPr>
              <w:t>Kommunizieren und dialogfähig sein</w:t>
            </w:r>
          </w:p>
        </w:tc>
        <w:tc>
          <w:tcPr>
            <w:tcW w:w="7837" w:type="dxa"/>
          </w:tcPr>
          <w:p w14:paraId="3F96022D" w14:textId="77777777" w:rsidR="00601BDC" w:rsidRPr="0076238F" w:rsidRDefault="00601BDC" w:rsidP="00601BDC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76238F">
              <w:rPr>
                <w:rFonts w:ascii="PT Sans Narrow" w:hAnsi="PT Sans Narrow" w:cs="Arial"/>
                <w:sz w:val="22"/>
                <w:szCs w:val="24"/>
              </w:rPr>
              <w:t>… beteiligt sich regelmäßig an Gesprächen und begegnet anderen Sichtweisen offen.</w:t>
            </w:r>
          </w:p>
          <w:p w14:paraId="78DE5C39" w14:textId="77777777" w:rsidR="00601BDC" w:rsidRPr="0076238F" w:rsidRDefault="00601BDC" w:rsidP="00601BDC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76238F">
              <w:rPr>
                <w:rFonts w:ascii="PT Sans Narrow" w:hAnsi="PT Sans Narrow" w:cs="Arial"/>
                <w:sz w:val="22"/>
                <w:szCs w:val="24"/>
              </w:rPr>
              <w:t>… beschreibt, wie Menschen ihren Glauben leben und begegnet Menschen anderen Glaubens / Menschen anderer Religion respektvoll.</w:t>
            </w:r>
          </w:p>
        </w:tc>
      </w:tr>
      <w:tr w:rsidR="00601BDC" w:rsidRPr="0076238F" w14:paraId="17177355" w14:textId="77777777" w:rsidTr="00601BDC">
        <w:tc>
          <w:tcPr>
            <w:tcW w:w="1668" w:type="dxa"/>
          </w:tcPr>
          <w:p w14:paraId="59BBF1E9" w14:textId="77777777" w:rsidR="00601BDC" w:rsidRPr="0076238F" w:rsidRDefault="00601BDC" w:rsidP="00601BDC">
            <w:pPr>
              <w:rPr>
                <w:rFonts w:ascii="PT Sans Narrow" w:hAnsi="PT Sans Narrow" w:cs="Arial"/>
                <w:sz w:val="22"/>
                <w:szCs w:val="24"/>
              </w:rPr>
            </w:pPr>
            <w:r w:rsidRPr="0076238F">
              <w:rPr>
                <w:rFonts w:ascii="PT Sans Narrow" w:hAnsi="PT Sans Narrow" w:cs="Arial"/>
                <w:sz w:val="22"/>
                <w:szCs w:val="24"/>
              </w:rPr>
              <w:t>Gestalten und handeln</w:t>
            </w:r>
          </w:p>
        </w:tc>
        <w:tc>
          <w:tcPr>
            <w:tcW w:w="7837" w:type="dxa"/>
          </w:tcPr>
          <w:p w14:paraId="1A3C51B6" w14:textId="77777777" w:rsidR="00601BDC" w:rsidRPr="0076238F" w:rsidRDefault="00601BDC" w:rsidP="00601BDC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76238F">
              <w:rPr>
                <w:rFonts w:ascii="PT Sans Narrow" w:hAnsi="PT Sans Narrow" w:cs="Arial"/>
                <w:sz w:val="22"/>
                <w:szCs w:val="24"/>
              </w:rPr>
              <w:t>… kann eigene Gedanken gestaltend-kreativ ausdrücken, diese formulieren und reflektieren.</w:t>
            </w:r>
          </w:p>
        </w:tc>
      </w:tr>
    </w:tbl>
    <w:p w14:paraId="79B050E7" w14:textId="77777777" w:rsidR="0076238F" w:rsidRDefault="0076238F" w:rsidP="00601BDC">
      <w:pPr>
        <w:rPr>
          <w:rFonts w:ascii="PT Sans Narrow" w:hAnsi="PT Sans Narrow" w:cs="Arial"/>
          <w:b/>
          <w:sz w:val="22"/>
          <w:szCs w:val="24"/>
        </w:rPr>
      </w:pPr>
    </w:p>
    <w:p w14:paraId="7C1CA3A1" w14:textId="77777777" w:rsidR="00601BDC" w:rsidRPr="0076238F" w:rsidRDefault="0076238F" w:rsidP="0076238F">
      <w:pPr>
        <w:spacing w:line="276" w:lineRule="auto"/>
        <w:rPr>
          <w:rFonts w:ascii="PT Sans Narrow" w:hAnsi="PT Sans Narrow" w:cs="Arial"/>
          <w:sz w:val="24"/>
          <w:szCs w:val="24"/>
        </w:rPr>
      </w:pPr>
      <w:r w:rsidRPr="0076238F">
        <w:rPr>
          <w:rFonts w:ascii="PT Sans Narrow" w:hAnsi="PT Sans Narrow" w:cs="Arial"/>
          <w:b/>
          <w:sz w:val="22"/>
          <w:szCs w:val="24"/>
        </w:rPr>
        <w:t>Niveau 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7837"/>
      </w:tblGrid>
      <w:tr w:rsidR="00601BDC" w:rsidRPr="0076238F" w14:paraId="42DF47A8" w14:textId="77777777" w:rsidTr="00601BDC">
        <w:tc>
          <w:tcPr>
            <w:tcW w:w="1668" w:type="dxa"/>
          </w:tcPr>
          <w:p w14:paraId="71BE3F1D" w14:textId="77777777" w:rsidR="00601BDC" w:rsidRPr="0076238F" w:rsidRDefault="00601BDC" w:rsidP="00601BDC">
            <w:pPr>
              <w:rPr>
                <w:rFonts w:ascii="PT Sans Narrow" w:hAnsi="PT Sans Narrow" w:cs="Arial"/>
                <w:sz w:val="22"/>
                <w:szCs w:val="24"/>
              </w:rPr>
            </w:pPr>
            <w:r w:rsidRPr="0076238F">
              <w:rPr>
                <w:rFonts w:ascii="PT Sans Narrow" w:hAnsi="PT Sans Narrow" w:cs="Arial"/>
                <w:sz w:val="22"/>
                <w:szCs w:val="24"/>
              </w:rPr>
              <w:t>Wahrnehmen und darstellen</w:t>
            </w:r>
          </w:p>
        </w:tc>
        <w:tc>
          <w:tcPr>
            <w:tcW w:w="7837" w:type="dxa"/>
          </w:tcPr>
          <w:p w14:paraId="2A881D78" w14:textId="77777777" w:rsidR="00601BDC" w:rsidRPr="0076238F" w:rsidRDefault="00601BDC" w:rsidP="00601BDC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76238F">
              <w:rPr>
                <w:rFonts w:ascii="PT Sans Narrow" w:hAnsi="PT Sans Narrow" w:cs="Arial"/>
                <w:sz w:val="22"/>
                <w:szCs w:val="24"/>
              </w:rPr>
              <w:t>… beschreibt, wie ihm/ihr Religion im Alltag begegnet.</w:t>
            </w:r>
          </w:p>
        </w:tc>
      </w:tr>
      <w:tr w:rsidR="00601BDC" w:rsidRPr="0076238F" w14:paraId="260F5025" w14:textId="77777777" w:rsidTr="00601BDC">
        <w:tc>
          <w:tcPr>
            <w:tcW w:w="1668" w:type="dxa"/>
          </w:tcPr>
          <w:p w14:paraId="0ACCC151" w14:textId="77777777" w:rsidR="00601BDC" w:rsidRPr="0076238F" w:rsidRDefault="00601BDC" w:rsidP="00601BDC">
            <w:pPr>
              <w:rPr>
                <w:rFonts w:ascii="PT Sans Narrow" w:hAnsi="PT Sans Narrow" w:cs="Arial"/>
                <w:sz w:val="22"/>
                <w:szCs w:val="24"/>
              </w:rPr>
            </w:pPr>
            <w:r w:rsidRPr="0076238F">
              <w:rPr>
                <w:rFonts w:ascii="PT Sans Narrow" w:hAnsi="PT Sans Narrow" w:cs="Arial"/>
                <w:sz w:val="22"/>
                <w:szCs w:val="24"/>
              </w:rPr>
              <w:t>Deuten</w:t>
            </w:r>
          </w:p>
        </w:tc>
        <w:tc>
          <w:tcPr>
            <w:tcW w:w="7837" w:type="dxa"/>
          </w:tcPr>
          <w:p w14:paraId="6C20E643" w14:textId="77777777" w:rsidR="00601BDC" w:rsidRPr="0076238F" w:rsidRDefault="00601BDC" w:rsidP="00601BDC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76238F">
              <w:rPr>
                <w:rFonts w:ascii="PT Sans Narrow" w:hAnsi="PT Sans Narrow" w:cs="Arial"/>
                <w:sz w:val="22"/>
                <w:szCs w:val="24"/>
              </w:rPr>
              <w:t>… beteiligt sich beim Nachdenken über biblische Geschichten an der Suche nach Antworten.</w:t>
            </w:r>
          </w:p>
          <w:p w14:paraId="452E8E21" w14:textId="77777777" w:rsidR="00601BDC" w:rsidRPr="0076238F" w:rsidRDefault="00601BDC" w:rsidP="00601BDC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76238F">
              <w:rPr>
                <w:rFonts w:ascii="PT Sans Narrow" w:hAnsi="PT Sans Narrow" w:cs="Arial"/>
                <w:sz w:val="22"/>
                <w:szCs w:val="24"/>
              </w:rPr>
              <w:t>… setzt durch Impulse eigene Erfahrungen in Beziehung zu Erfahrungen, die Menschen mit Gott gemacht haben.</w:t>
            </w:r>
          </w:p>
        </w:tc>
      </w:tr>
      <w:tr w:rsidR="00601BDC" w:rsidRPr="0076238F" w14:paraId="4B78EDB1" w14:textId="77777777" w:rsidTr="00601BDC">
        <w:tc>
          <w:tcPr>
            <w:tcW w:w="1668" w:type="dxa"/>
          </w:tcPr>
          <w:p w14:paraId="34827236" w14:textId="77777777" w:rsidR="00601BDC" w:rsidRPr="0076238F" w:rsidRDefault="00601BDC" w:rsidP="00601BDC">
            <w:pPr>
              <w:rPr>
                <w:rFonts w:ascii="PT Sans Narrow" w:hAnsi="PT Sans Narrow" w:cs="Arial"/>
                <w:sz w:val="22"/>
                <w:szCs w:val="24"/>
              </w:rPr>
            </w:pPr>
            <w:r w:rsidRPr="0076238F">
              <w:rPr>
                <w:rFonts w:ascii="PT Sans Narrow" w:hAnsi="PT Sans Narrow" w:cs="Arial"/>
                <w:sz w:val="22"/>
                <w:szCs w:val="24"/>
              </w:rPr>
              <w:t>Urteilen</w:t>
            </w:r>
          </w:p>
        </w:tc>
        <w:tc>
          <w:tcPr>
            <w:tcW w:w="7837" w:type="dxa"/>
          </w:tcPr>
          <w:p w14:paraId="0B644222" w14:textId="77777777" w:rsidR="00601BDC" w:rsidRPr="0076238F" w:rsidRDefault="00601BDC" w:rsidP="00601BDC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76238F">
              <w:rPr>
                <w:rFonts w:ascii="PT Sans Narrow" w:hAnsi="PT Sans Narrow" w:cs="Arial"/>
                <w:sz w:val="22"/>
                <w:szCs w:val="24"/>
              </w:rPr>
              <w:t>…nimmt ethische / religiöse Problem- und Fragestellungen in konkreten Situationen wahr und formuliert seine/ihre Meinung / stellt seine/ihre Meinung dar.</w:t>
            </w:r>
          </w:p>
          <w:p w14:paraId="2049D4E4" w14:textId="77777777" w:rsidR="00601BDC" w:rsidRPr="0076238F" w:rsidRDefault="00601BDC" w:rsidP="00601BDC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76238F">
              <w:rPr>
                <w:rFonts w:ascii="PT Sans Narrow" w:hAnsi="PT Sans Narrow" w:cs="Arial"/>
                <w:sz w:val="22"/>
                <w:szCs w:val="24"/>
              </w:rPr>
              <w:t>… kann sich in andere hineinversetzen und einzelne Gedanken und Gefühle ausdrücken / formulieren.</w:t>
            </w:r>
          </w:p>
        </w:tc>
      </w:tr>
      <w:tr w:rsidR="00601BDC" w:rsidRPr="0076238F" w14:paraId="11553257" w14:textId="77777777" w:rsidTr="00601BDC">
        <w:tc>
          <w:tcPr>
            <w:tcW w:w="1668" w:type="dxa"/>
          </w:tcPr>
          <w:p w14:paraId="79438859" w14:textId="77777777" w:rsidR="00601BDC" w:rsidRPr="0076238F" w:rsidRDefault="00601BDC" w:rsidP="00601BDC">
            <w:pPr>
              <w:rPr>
                <w:rFonts w:ascii="PT Sans Narrow" w:hAnsi="PT Sans Narrow" w:cs="Arial"/>
                <w:sz w:val="22"/>
                <w:szCs w:val="24"/>
              </w:rPr>
            </w:pPr>
            <w:r w:rsidRPr="0076238F">
              <w:rPr>
                <w:rFonts w:ascii="PT Sans Narrow" w:hAnsi="PT Sans Narrow" w:cs="Arial"/>
                <w:sz w:val="22"/>
                <w:szCs w:val="24"/>
              </w:rPr>
              <w:t>Kommunizieren und dialogfähig sein</w:t>
            </w:r>
          </w:p>
        </w:tc>
        <w:tc>
          <w:tcPr>
            <w:tcW w:w="7837" w:type="dxa"/>
          </w:tcPr>
          <w:p w14:paraId="2ED2B180" w14:textId="77777777" w:rsidR="00601BDC" w:rsidRPr="0076238F" w:rsidRDefault="00601BDC" w:rsidP="00601BDC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76238F">
              <w:rPr>
                <w:rFonts w:ascii="PT Sans Narrow" w:hAnsi="PT Sans Narrow" w:cs="Arial"/>
                <w:sz w:val="22"/>
                <w:szCs w:val="24"/>
              </w:rPr>
              <w:t>… beteiligt sich zurückhaltend an Gesprächen und begegnet anderen Sichtweisen meist offen.</w:t>
            </w:r>
          </w:p>
          <w:p w14:paraId="63F03604" w14:textId="77777777" w:rsidR="00601BDC" w:rsidRPr="0076238F" w:rsidRDefault="00601BDC" w:rsidP="00601BDC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76238F">
              <w:rPr>
                <w:rFonts w:ascii="PT Sans Narrow" w:hAnsi="PT Sans Narrow" w:cs="Arial"/>
                <w:sz w:val="22"/>
                <w:szCs w:val="24"/>
              </w:rPr>
              <w:t>… beschreibt an konkreten Beispielen, wie Menschen ihren Glauben leben und begegnet Menschen anderen Glaubens / Menschen anderer Religion respektvoll.</w:t>
            </w:r>
          </w:p>
        </w:tc>
      </w:tr>
      <w:tr w:rsidR="00601BDC" w:rsidRPr="0076238F" w14:paraId="15A0537D" w14:textId="77777777" w:rsidTr="00601BDC">
        <w:tc>
          <w:tcPr>
            <w:tcW w:w="1668" w:type="dxa"/>
          </w:tcPr>
          <w:p w14:paraId="0C78E2E4" w14:textId="77777777" w:rsidR="00601BDC" w:rsidRPr="0076238F" w:rsidRDefault="00601BDC" w:rsidP="00601BDC">
            <w:pPr>
              <w:rPr>
                <w:rFonts w:ascii="PT Sans Narrow" w:hAnsi="PT Sans Narrow" w:cs="Arial"/>
                <w:sz w:val="22"/>
                <w:szCs w:val="24"/>
              </w:rPr>
            </w:pPr>
            <w:r w:rsidRPr="0076238F">
              <w:rPr>
                <w:rFonts w:ascii="PT Sans Narrow" w:hAnsi="PT Sans Narrow" w:cs="Arial"/>
                <w:sz w:val="22"/>
                <w:szCs w:val="24"/>
              </w:rPr>
              <w:lastRenderedPageBreak/>
              <w:t>Gestalten und handeln</w:t>
            </w:r>
          </w:p>
        </w:tc>
        <w:tc>
          <w:tcPr>
            <w:tcW w:w="7837" w:type="dxa"/>
          </w:tcPr>
          <w:p w14:paraId="14A4E98C" w14:textId="77777777" w:rsidR="00601BDC" w:rsidRPr="0076238F" w:rsidRDefault="00601BDC" w:rsidP="00601BDC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76238F">
              <w:rPr>
                <w:rFonts w:ascii="PT Sans Narrow" w:hAnsi="PT Sans Narrow" w:cs="Arial"/>
                <w:sz w:val="22"/>
                <w:szCs w:val="24"/>
              </w:rPr>
              <w:t>… kann eigene Gedanken gestaltend-kreativ ausdrücken, diese formulieren und mit Hilfe von Impulsen reflektieren.</w:t>
            </w:r>
          </w:p>
        </w:tc>
      </w:tr>
    </w:tbl>
    <w:p w14:paraId="42AF9BA8" w14:textId="77777777" w:rsidR="0076238F" w:rsidRDefault="0076238F" w:rsidP="00601BDC">
      <w:pPr>
        <w:rPr>
          <w:rFonts w:ascii="PT Sans Narrow" w:hAnsi="PT Sans Narrow" w:cs="Arial"/>
          <w:b/>
          <w:sz w:val="22"/>
          <w:szCs w:val="24"/>
        </w:rPr>
      </w:pPr>
    </w:p>
    <w:p w14:paraId="65F34D2D" w14:textId="77777777" w:rsidR="00601BDC" w:rsidRPr="0076238F" w:rsidRDefault="0076238F" w:rsidP="0076238F">
      <w:pPr>
        <w:spacing w:line="276" w:lineRule="auto"/>
        <w:rPr>
          <w:rFonts w:ascii="PT Sans Narrow" w:hAnsi="PT Sans Narrow" w:cs="Arial"/>
          <w:sz w:val="24"/>
          <w:szCs w:val="24"/>
        </w:rPr>
      </w:pPr>
      <w:r w:rsidRPr="0076238F">
        <w:rPr>
          <w:rFonts w:ascii="PT Sans Narrow" w:hAnsi="PT Sans Narrow" w:cs="Arial"/>
          <w:b/>
          <w:sz w:val="22"/>
          <w:szCs w:val="24"/>
        </w:rPr>
        <w:t>Niveau 4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7837"/>
      </w:tblGrid>
      <w:tr w:rsidR="00601BDC" w:rsidRPr="0076238F" w14:paraId="2B3CC970" w14:textId="77777777" w:rsidTr="00601BDC">
        <w:tc>
          <w:tcPr>
            <w:tcW w:w="1668" w:type="dxa"/>
          </w:tcPr>
          <w:p w14:paraId="41E4ACB0" w14:textId="77777777" w:rsidR="00601BDC" w:rsidRPr="0076238F" w:rsidRDefault="00601BDC" w:rsidP="00601BDC">
            <w:pPr>
              <w:rPr>
                <w:rFonts w:ascii="PT Sans Narrow" w:hAnsi="PT Sans Narrow" w:cs="Arial"/>
                <w:sz w:val="22"/>
                <w:szCs w:val="24"/>
              </w:rPr>
            </w:pPr>
            <w:r w:rsidRPr="0076238F">
              <w:rPr>
                <w:rFonts w:ascii="PT Sans Narrow" w:hAnsi="PT Sans Narrow" w:cs="Arial"/>
                <w:sz w:val="22"/>
                <w:szCs w:val="24"/>
              </w:rPr>
              <w:t>Wahrnehmen und darstellen</w:t>
            </w:r>
          </w:p>
        </w:tc>
        <w:tc>
          <w:tcPr>
            <w:tcW w:w="7837" w:type="dxa"/>
          </w:tcPr>
          <w:p w14:paraId="7CC1A0A5" w14:textId="77777777" w:rsidR="00601BDC" w:rsidRPr="0076238F" w:rsidRDefault="00601BDC" w:rsidP="00601BDC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76238F">
              <w:rPr>
                <w:rFonts w:ascii="PT Sans Narrow" w:hAnsi="PT Sans Narrow" w:cs="Arial"/>
                <w:sz w:val="22"/>
                <w:szCs w:val="24"/>
              </w:rPr>
              <w:t>… beschreibt in Ansätzen / in einfachen Worten, wie ihm/ihr Religion im Alltag begegnet.</w:t>
            </w:r>
          </w:p>
        </w:tc>
      </w:tr>
      <w:tr w:rsidR="00601BDC" w:rsidRPr="0076238F" w14:paraId="71CBAE9E" w14:textId="77777777" w:rsidTr="00601BDC">
        <w:tc>
          <w:tcPr>
            <w:tcW w:w="1668" w:type="dxa"/>
          </w:tcPr>
          <w:p w14:paraId="56088BF4" w14:textId="77777777" w:rsidR="00601BDC" w:rsidRPr="0076238F" w:rsidRDefault="00601BDC" w:rsidP="00601BDC">
            <w:pPr>
              <w:rPr>
                <w:rFonts w:ascii="PT Sans Narrow" w:hAnsi="PT Sans Narrow" w:cs="Arial"/>
                <w:sz w:val="22"/>
                <w:szCs w:val="24"/>
              </w:rPr>
            </w:pPr>
            <w:r w:rsidRPr="0076238F">
              <w:rPr>
                <w:rFonts w:ascii="PT Sans Narrow" w:hAnsi="PT Sans Narrow" w:cs="Arial"/>
                <w:sz w:val="22"/>
                <w:szCs w:val="24"/>
              </w:rPr>
              <w:t>Deuten</w:t>
            </w:r>
          </w:p>
        </w:tc>
        <w:tc>
          <w:tcPr>
            <w:tcW w:w="7837" w:type="dxa"/>
          </w:tcPr>
          <w:p w14:paraId="20EDE74F" w14:textId="77777777" w:rsidR="00601BDC" w:rsidRPr="0076238F" w:rsidRDefault="00601BDC" w:rsidP="00601BDC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76238F">
              <w:rPr>
                <w:rFonts w:ascii="PT Sans Narrow" w:hAnsi="PT Sans Narrow" w:cs="Arial"/>
                <w:sz w:val="22"/>
                <w:szCs w:val="24"/>
              </w:rPr>
              <w:t xml:space="preserve">… zeigt sich beim Nachdenken über biblische Geschichten aufmerksam / beobachtend. </w:t>
            </w:r>
          </w:p>
          <w:p w14:paraId="61CF891B" w14:textId="77777777" w:rsidR="00601BDC" w:rsidRPr="0076238F" w:rsidRDefault="00601BDC" w:rsidP="00601BDC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76238F">
              <w:rPr>
                <w:rFonts w:ascii="PT Sans Narrow" w:hAnsi="PT Sans Narrow" w:cs="Arial"/>
                <w:sz w:val="22"/>
                <w:szCs w:val="24"/>
              </w:rPr>
              <w:t>… setzt vereinzelt eigene Erfahrungen in Beziehung zu Erfahrungen, die Menschen mit Gott gemacht haben.</w:t>
            </w:r>
          </w:p>
        </w:tc>
      </w:tr>
      <w:tr w:rsidR="00601BDC" w:rsidRPr="0076238F" w14:paraId="7E966AD1" w14:textId="77777777" w:rsidTr="00601BDC">
        <w:tc>
          <w:tcPr>
            <w:tcW w:w="1668" w:type="dxa"/>
          </w:tcPr>
          <w:p w14:paraId="2DF6CD20" w14:textId="77777777" w:rsidR="00601BDC" w:rsidRPr="0076238F" w:rsidRDefault="00601BDC" w:rsidP="00601BDC">
            <w:pPr>
              <w:rPr>
                <w:rFonts w:ascii="PT Sans Narrow" w:hAnsi="PT Sans Narrow" w:cs="Arial"/>
                <w:sz w:val="22"/>
                <w:szCs w:val="24"/>
              </w:rPr>
            </w:pPr>
            <w:r w:rsidRPr="0076238F">
              <w:rPr>
                <w:rFonts w:ascii="PT Sans Narrow" w:hAnsi="PT Sans Narrow" w:cs="Arial"/>
                <w:sz w:val="22"/>
                <w:szCs w:val="24"/>
              </w:rPr>
              <w:t>Urteilen</w:t>
            </w:r>
          </w:p>
        </w:tc>
        <w:tc>
          <w:tcPr>
            <w:tcW w:w="7837" w:type="dxa"/>
          </w:tcPr>
          <w:p w14:paraId="7028037D" w14:textId="77777777" w:rsidR="00601BDC" w:rsidRPr="0076238F" w:rsidRDefault="0076238F" w:rsidP="00601BDC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>
              <w:rPr>
                <w:rFonts w:ascii="PT Sans Narrow" w:hAnsi="PT Sans Narrow" w:cs="Arial"/>
                <w:sz w:val="22"/>
                <w:szCs w:val="24"/>
              </w:rPr>
              <w:t>…nimmt</w:t>
            </w:r>
            <w:r w:rsidR="00601BDC" w:rsidRPr="0076238F">
              <w:rPr>
                <w:rFonts w:ascii="PT Sans Narrow" w:hAnsi="PT Sans Narrow" w:cs="Arial"/>
                <w:sz w:val="22"/>
                <w:szCs w:val="24"/>
              </w:rPr>
              <w:t xml:space="preserve"> religiöse</w:t>
            </w:r>
            <w:r>
              <w:rPr>
                <w:rFonts w:ascii="PT Sans Narrow" w:hAnsi="PT Sans Narrow" w:cs="Arial"/>
                <w:sz w:val="22"/>
                <w:szCs w:val="24"/>
              </w:rPr>
              <w:t xml:space="preserve"> / ethische</w:t>
            </w:r>
            <w:r w:rsidR="00601BDC" w:rsidRPr="0076238F">
              <w:rPr>
                <w:rFonts w:ascii="PT Sans Narrow" w:hAnsi="PT Sans Narrow" w:cs="Arial"/>
                <w:sz w:val="22"/>
                <w:szCs w:val="24"/>
              </w:rPr>
              <w:t xml:space="preserve"> Problem- und Fragestellungen in konkreten Situationen wahr.</w:t>
            </w:r>
          </w:p>
          <w:p w14:paraId="4A1ABB76" w14:textId="77777777" w:rsidR="00601BDC" w:rsidRPr="0076238F" w:rsidRDefault="00601BDC" w:rsidP="00601BDC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76238F">
              <w:rPr>
                <w:rFonts w:ascii="PT Sans Narrow" w:hAnsi="PT Sans Narrow" w:cs="Arial"/>
                <w:sz w:val="22"/>
                <w:szCs w:val="24"/>
              </w:rPr>
              <w:t>… kann sich mit Unterstützung in andere hineinversetzen und einzelne Gedanken und Gefühle ausdrücken / formulieren.</w:t>
            </w:r>
          </w:p>
        </w:tc>
      </w:tr>
      <w:tr w:rsidR="00601BDC" w:rsidRPr="0076238F" w14:paraId="34F4DCA7" w14:textId="77777777" w:rsidTr="00601BDC">
        <w:tc>
          <w:tcPr>
            <w:tcW w:w="1668" w:type="dxa"/>
          </w:tcPr>
          <w:p w14:paraId="6B8CC2AB" w14:textId="77777777" w:rsidR="00601BDC" w:rsidRPr="0076238F" w:rsidRDefault="00601BDC" w:rsidP="00601BDC">
            <w:pPr>
              <w:rPr>
                <w:rFonts w:ascii="PT Sans Narrow" w:hAnsi="PT Sans Narrow" w:cs="Arial"/>
                <w:sz w:val="22"/>
                <w:szCs w:val="24"/>
              </w:rPr>
            </w:pPr>
            <w:r w:rsidRPr="0076238F">
              <w:rPr>
                <w:rFonts w:ascii="PT Sans Narrow" w:hAnsi="PT Sans Narrow" w:cs="Arial"/>
                <w:sz w:val="22"/>
                <w:szCs w:val="24"/>
              </w:rPr>
              <w:t>Kommunizieren und dialogfähig sein</w:t>
            </w:r>
          </w:p>
        </w:tc>
        <w:tc>
          <w:tcPr>
            <w:tcW w:w="7837" w:type="dxa"/>
          </w:tcPr>
          <w:p w14:paraId="121505F2" w14:textId="77777777" w:rsidR="00601BDC" w:rsidRPr="0076238F" w:rsidRDefault="00601BDC" w:rsidP="00601BDC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76238F">
              <w:rPr>
                <w:rFonts w:ascii="PT Sans Narrow" w:hAnsi="PT Sans Narrow" w:cs="Arial"/>
                <w:sz w:val="22"/>
                <w:szCs w:val="24"/>
              </w:rPr>
              <w:t>… beteiligt sich nach Aufforderung an Gesprächen und begegnet anderen Sichtweisen zurückhaltend.</w:t>
            </w:r>
          </w:p>
          <w:p w14:paraId="4B91D713" w14:textId="77777777" w:rsidR="00601BDC" w:rsidRPr="0076238F" w:rsidRDefault="00601BDC" w:rsidP="00601BDC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76238F">
              <w:rPr>
                <w:rFonts w:ascii="PT Sans Narrow" w:hAnsi="PT Sans Narrow" w:cs="Arial"/>
                <w:sz w:val="22"/>
                <w:szCs w:val="24"/>
              </w:rPr>
              <w:t>… beschreibt in Ansätzen, wie Menschen ihren Glauben leben und begegnet Menschen anderen Glaubens / Menschen anderer Religion respektvoll.</w:t>
            </w:r>
          </w:p>
        </w:tc>
      </w:tr>
      <w:tr w:rsidR="00601BDC" w:rsidRPr="0076238F" w14:paraId="2B9E08AA" w14:textId="77777777" w:rsidTr="00601BDC">
        <w:tc>
          <w:tcPr>
            <w:tcW w:w="1668" w:type="dxa"/>
          </w:tcPr>
          <w:p w14:paraId="30C1C9F6" w14:textId="77777777" w:rsidR="00601BDC" w:rsidRPr="0076238F" w:rsidRDefault="00601BDC" w:rsidP="00601BDC">
            <w:pPr>
              <w:rPr>
                <w:rFonts w:ascii="PT Sans Narrow" w:hAnsi="PT Sans Narrow" w:cs="Arial"/>
                <w:sz w:val="22"/>
                <w:szCs w:val="24"/>
              </w:rPr>
            </w:pPr>
            <w:r w:rsidRPr="0076238F">
              <w:rPr>
                <w:rFonts w:ascii="PT Sans Narrow" w:hAnsi="PT Sans Narrow" w:cs="Arial"/>
                <w:sz w:val="22"/>
                <w:szCs w:val="24"/>
              </w:rPr>
              <w:t>Gestalten und handeln</w:t>
            </w:r>
          </w:p>
        </w:tc>
        <w:tc>
          <w:tcPr>
            <w:tcW w:w="7837" w:type="dxa"/>
          </w:tcPr>
          <w:p w14:paraId="156DAD4C" w14:textId="77777777" w:rsidR="00601BDC" w:rsidRPr="0076238F" w:rsidRDefault="00601BDC" w:rsidP="00601BDC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76238F">
              <w:rPr>
                <w:rFonts w:ascii="PT Sans Narrow" w:hAnsi="PT Sans Narrow" w:cs="Arial"/>
                <w:sz w:val="22"/>
                <w:szCs w:val="24"/>
              </w:rPr>
              <w:t>… kann eigene Gedanken gestaltend-kreativ ausdrücken und diese formulieren.</w:t>
            </w:r>
          </w:p>
        </w:tc>
      </w:tr>
    </w:tbl>
    <w:p w14:paraId="33EBBA2E" w14:textId="77777777" w:rsidR="0079147E" w:rsidRDefault="0079147E" w:rsidP="003F01F0">
      <w:pPr>
        <w:rPr>
          <w:rFonts w:ascii="PT Sans Narrow" w:hAnsi="PT Sans Narrow" w:cs="Arial"/>
          <w:b/>
          <w:sz w:val="28"/>
          <w:szCs w:val="24"/>
        </w:rPr>
      </w:pPr>
    </w:p>
    <w:p w14:paraId="37BCDE8A" w14:textId="628C1AC4" w:rsidR="00E62DB5" w:rsidRPr="00C54B20" w:rsidRDefault="004560B7" w:rsidP="003F01F0">
      <w:pPr>
        <w:rPr>
          <w:rFonts w:ascii="PT Sans Narrow" w:hAnsi="PT Sans Narrow" w:cs="Arial"/>
          <w:b/>
          <w:sz w:val="32"/>
          <w:szCs w:val="24"/>
        </w:rPr>
      </w:pPr>
      <w:r w:rsidRPr="00C54B20">
        <w:rPr>
          <w:rFonts w:ascii="PT Sans Narrow" w:hAnsi="PT Sans Narrow" w:cs="Arial"/>
          <w:b/>
          <w:sz w:val="32"/>
          <w:szCs w:val="24"/>
        </w:rPr>
        <w:t>Klasse 3/4</w:t>
      </w:r>
    </w:p>
    <w:p w14:paraId="42DD1AAF" w14:textId="77777777" w:rsidR="00C712A5" w:rsidRPr="0076238F" w:rsidRDefault="0076238F" w:rsidP="0076238F">
      <w:pPr>
        <w:spacing w:line="276" w:lineRule="auto"/>
        <w:rPr>
          <w:rFonts w:ascii="PT Sans Narrow" w:hAnsi="PT Sans Narrow" w:cs="Arial"/>
          <w:sz w:val="24"/>
          <w:szCs w:val="24"/>
        </w:rPr>
      </w:pPr>
      <w:r w:rsidRPr="0076238F">
        <w:rPr>
          <w:rFonts w:ascii="PT Sans Narrow" w:hAnsi="PT Sans Narrow" w:cs="Arial"/>
          <w:b/>
          <w:sz w:val="22"/>
          <w:szCs w:val="24"/>
        </w:rPr>
        <w:t>Niveau 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7837"/>
      </w:tblGrid>
      <w:tr w:rsidR="00F26D11" w:rsidRPr="00F26D11" w14:paraId="79D99B59" w14:textId="77777777" w:rsidTr="00A70DF5">
        <w:tc>
          <w:tcPr>
            <w:tcW w:w="1668" w:type="dxa"/>
          </w:tcPr>
          <w:p w14:paraId="37558D0F" w14:textId="77777777" w:rsidR="00C712A5" w:rsidRPr="00F26D11" w:rsidRDefault="00C712A5" w:rsidP="00A70DF5">
            <w:p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>Wahrnehmen und darstellen</w:t>
            </w:r>
          </w:p>
        </w:tc>
        <w:tc>
          <w:tcPr>
            <w:tcW w:w="7837" w:type="dxa"/>
          </w:tcPr>
          <w:p w14:paraId="681137FC" w14:textId="77777777" w:rsidR="00C712A5" w:rsidRPr="00F26D11" w:rsidRDefault="00C712A5" w:rsidP="00C712A5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 xml:space="preserve">… stellt differenziert dar, wie ihm/ihr Religion im Alltag begegnet. </w:t>
            </w:r>
          </w:p>
          <w:p w14:paraId="779DBFF2" w14:textId="77777777" w:rsidR="00C712A5" w:rsidRPr="00F26D11" w:rsidRDefault="00C712A5" w:rsidP="00C712A5">
            <w:pPr>
              <w:rPr>
                <w:rFonts w:ascii="PT Sans Narrow" w:hAnsi="PT Sans Narrow" w:cs="Arial"/>
                <w:sz w:val="22"/>
                <w:szCs w:val="24"/>
              </w:rPr>
            </w:pPr>
          </w:p>
        </w:tc>
      </w:tr>
      <w:tr w:rsidR="00F26D11" w:rsidRPr="00F26D11" w14:paraId="60D0AA68" w14:textId="77777777" w:rsidTr="00A70DF5">
        <w:tc>
          <w:tcPr>
            <w:tcW w:w="1668" w:type="dxa"/>
          </w:tcPr>
          <w:p w14:paraId="2C29B007" w14:textId="77777777" w:rsidR="00C712A5" w:rsidRPr="00F26D11" w:rsidRDefault="00C712A5" w:rsidP="00A70DF5">
            <w:p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>Deuten</w:t>
            </w:r>
          </w:p>
        </w:tc>
        <w:tc>
          <w:tcPr>
            <w:tcW w:w="7837" w:type="dxa"/>
          </w:tcPr>
          <w:p w14:paraId="5652B869" w14:textId="240FD94C" w:rsidR="00C712A5" w:rsidRPr="00F26D11" w:rsidRDefault="00C712A5" w:rsidP="00C712A5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>… kann beim Nachdenken über biblische Geschichten weiterführende Fragen stellen, mögliche Antworten formulieren und dabei andere Sichtweisen</w:t>
            </w:r>
            <w:r w:rsidR="00EC259C" w:rsidRPr="00F26D11">
              <w:rPr>
                <w:rFonts w:ascii="PT Sans Narrow" w:hAnsi="PT Sans Narrow" w:cs="Arial"/>
                <w:sz w:val="22"/>
                <w:szCs w:val="24"/>
              </w:rPr>
              <w:t xml:space="preserve"> </w:t>
            </w:r>
            <w:r w:rsidRPr="00F26D11">
              <w:rPr>
                <w:rFonts w:ascii="PT Sans Narrow" w:hAnsi="PT Sans Narrow" w:cs="Arial"/>
                <w:sz w:val="22"/>
                <w:szCs w:val="24"/>
              </w:rPr>
              <w:t>/</w:t>
            </w:r>
            <w:r w:rsidR="00EC259C" w:rsidRPr="00F26D11">
              <w:rPr>
                <w:rFonts w:ascii="PT Sans Narrow" w:hAnsi="PT Sans Narrow" w:cs="Arial"/>
                <w:sz w:val="22"/>
                <w:szCs w:val="24"/>
              </w:rPr>
              <w:t xml:space="preserve"> </w:t>
            </w:r>
            <w:r w:rsidRPr="00F26D11">
              <w:rPr>
                <w:rFonts w:ascii="PT Sans Narrow" w:hAnsi="PT Sans Narrow" w:cs="Arial"/>
                <w:sz w:val="22"/>
                <w:szCs w:val="24"/>
              </w:rPr>
              <w:t>Positionen einbeziehen.</w:t>
            </w:r>
          </w:p>
          <w:p w14:paraId="3E797301" w14:textId="77777777" w:rsidR="00C712A5" w:rsidRPr="00F26D11" w:rsidRDefault="00C712A5" w:rsidP="00C712A5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>… kann (religiöse) Symbole deuten und auf der Grundlage biblisch-christlicher Überlieferung reflektieren.</w:t>
            </w:r>
          </w:p>
          <w:p w14:paraId="543DC58E" w14:textId="77777777" w:rsidR="00C712A5" w:rsidRPr="00F26D11" w:rsidRDefault="00C712A5" w:rsidP="00C712A5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>… setzt differenziert eigene Erfahrungen und Fragen in Beziehung zu Erfahrungen, die Menschen mit Gott gemacht haben.</w:t>
            </w:r>
          </w:p>
        </w:tc>
      </w:tr>
      <w:tr w:rsidR="00F26D11" w:rsidRPr="00F26D11" w14:paraId="1965D035" w14:textId="77777777" w:rsidTr="00A70DF5">
        <w:tc>
          <w:tcPr>
            <w:tcW w:w="1668" w:type="dxa"/>
          </w:tcPr>
          <w:p w14:paraId="40263F1C" w14:textId="77777777" w:rsidR="00C712A5" w:rsidRPr="00F26D11" w:rsidRDefault="00C712A5" w:rsidP="00A70DF5">
            <w:p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>Urteilen</w:t>
            </w:r>
          </w:p>
        </w:tc>
        <w:tc>
          <w:tcPr>
            <w:tcW w:w="7837" w:type="dxa"/>
          </w:tcPr>
          <w:p w14:paraId="164FDB28" w14:textId="77777777" w:rsidR="00C712A5" w:rsidRPr="00F26D11" w:rsidRDefault="00C712A5" w:rsidP="00C712A5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 xml:space="preserve">…nimmt </w:t>
            </w:r>
            <w:r w:rsidR="0076238F" w:rsidRPr="00F26D11">
              <w:rPr>
                <w:rFonts w:ascii="PT Sans Narrow" w:hAnsi="PT Sans Narrow" w:cs="Arial"/>
                <w:sz w:val="22"/>
                <w:szCs w:val="24"/>
              </w:rPr>
              <w:t>religiöse / ethische</w:t>
            </w:r>
            <w:r w:rsidRPr="00F26D11">
              <w:rPr>
                <w:rFonts w:ascii="PT Sans Narrow" w:hAnsi="PT Sans Narrow" w:cs="Arial"/>
                <w:sz w:val="22"/>
                <w:szCs w:val="24"/>
              </w:rPr>
              <w:t xml:space="preserve"> Problem- und Fragestellungen wahr, vergleicht unterschiedliche Sichtweisen und stellt seine/ihre Position begründet dar. </w:t>
            </w:r>
          </w:p>
          <w:p w14:paraId="10975A09" w14:textId="77777777" w:rsidR="00C712A5" w:rsidRPr="00F26D11" w:rsidRDefault="00C712A5" w:rsidP="00C712A5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>… kann sich in andere hineinversetzen, deren Gedanken und Gefühle differenziert ausdrücken / formulieren sowie deren Sicht- und Handlungsweisen umsichtig reflektieren.</w:t>
            </w:r>
          </w:p>
        </w:tc>
      </w:tr>
      <w:tr w:rsidR="00F26D11" w:rsidRPr="00F26D11" w14:paraId="7F1388F5" w14:textId="77777777" w:rsidTr="00A70DF5">
        <w:tc>
          <w:tcPr>
            <w:tcW w:w="1668" w:type="dxa"/>
          </w:tcPr>
          <w:p w14:paraId="71F138EC" w14:textId="77777777" w:rsidR="00C712A5" w:rsidRPr="00F26D11" w:rsidRDefault="00C712A5" w:rsidP="00A70DF5">
            <w:p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>Kommunizieren und dialogfähig sein</w:t>
            </w:r>
          </w:p>
        </w:tc>
        <w:tc>
          <w:tcPr>
            <w:tcW w:w="7837" w:type="dxa"/>
          </w:tcPr>
          <w:p w14:paraId="4E21B45D" w14:textId="77777777" w:rsidR="00C712A5" w:rsidRPr="00F26D11" w:rsidRDefault="00C712A5" w:rsidP="00C712A5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>… beteiligt sich von sich aus rege / konstruktiv an Gesprächen und begegnet anderen Sichtweisen offen.</w:t>
            </w:r>
          </w:p>
          <w:p w14:paraId="7E112CB9" w14:textId="77777777" w:rsidR="00C712A5" w:rsidRPr="00F26D11" w:rsidRDefault="00C712A5" w:rsidP="00C712A5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 xml:space="preserve">… zeigt differenziert auf, wie Menschen ihren Glauben leben und vergleicht sachkundig ausgewählte Aspekte der Religionen. </w:t>
            </w:r>
          </w:p>
          <w:p w14:paraId="73EDA659" w14:textId="77777777" w:rsidR="00C712A5" w:rsidRPr="00F26D11" w:rsidRDefault="00C712A5" w:rsidP="00C712A5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>… begegnet Menschen anderen Glaubens / Menschen anderer Religion respektvoll.</w:t>
            </w:r>
          </w:p>
        </w:tc>
      </w:tr>
      <w:tr w:rsidR="00C712A5" w:rsidRPr="00F26D11" w14:paraId="639B796B" w14:textId="77777777" w:rsidTr="00A70DF5">
        <w:tc>
          <w:tcPr>
            <w:tcW w:w="1668" w:type="dxa"/>
          </w:tcPr>
          <w:p w14:paraId="2B7A1D1C" w14:textId="77777777" w:rsidR="00C712A5" w:rsidRPr="00F26D11" w:rsidRDefault="00C712A5" w:rsidP="00A70DF5">
            <w:p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>Gestalten und handeln</w:t>
            </w:r>
          </w:p>
        </w:tc>
        <w:tc>
          <w:tcPr>
            <w:tcW w:w="7837" w:type="dxa"/>
          </w:tcPr>
          <w:p w14:paraId="06BB89A0" w14:textId="77777777" w:rsidR="00C712A5" w:rsidRPr="00F26D11" w:rsidRDefault="00C712A5" w:rsidP="00C712A5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>… kann eigene Gedanken gestaltend-kreativ ausdrücken, diese differenziert / nachvollziehbar / verständlich formulieren, zu anderen in Beziehung setzen und reflektieren.</w:t>
            </w:r>
          </w:p>
        </w:tc>
      </w:tr>
    </w:tbl>
    <w:p w14:paraId="5E8DE3D9" w14:textId="77777777" w:rsidR="0076238F" w:rsidRPr="00F26D11" w:rsidRDefault="0076238F" w:rsidP="00C712A5">
      <w:pPr>
        <w:rPr>
          <w:rFonts w:ascii="PT Sans Narrow" w:hAnsi="PT Sans Narrow" w:cs="Arial"/>
          <w:b/>
          <w:sz w:val="22"/>
          <w:szCs w:val="24"/>
        </w:rPr>
      </w:pPr>
    </w:p>
    <w:p w14:paraId="046ADDD8" w14:textId="77777777" w:rsidR="00C712A5" w:rsidRPr="00F26D11" w:rsidRDefault="0076238F" w:rsidP="0076238F">
      <w:pPr>
        <w:spacing w:line="276" w:lineRule="auto"/>
        <w:rPr>
          <w:rFonts w:ascii="PT Sans Narrow" w:hAnsi="PT Sans Narrow" w:cs="Arial"/>
          <w:sz w:val="24"/>
          <w:szCs w:val="24"/>
        </w:rPr>
      </w:pPr>
      <w:r w:rsidRPr="00F26D11">
        <w:rPr>
          <w:rFonts w:ascii="PT Sans Narrow" w:hAnsi="PT Sans Narrow" w:cs="Arial"/>
          <w:b/>
          <w:sz w:val="22"/>
          <w:szCs w:val="24"/>
        </w:rPr>
        <w:t>Niveau 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7837"/>
      </w:tblGrid>
      <w:tr w:rsidR="00F26D11" w:rsidRPr="00F26D11" w14:paraId="7773EE0F" w14:textId="77777777" w:rsidTr="00A70DF5">
        <w:tc>
          <w:tcPr>
            <w:tcW w:w="1668" w:type="dxa"/>
          </w:tcPr>
          <w:p w14:paraId="12CD4B10" w14:textId="77777777" w:rsidR="00C712A5" w:rsidRPr="00F26D11" w:rsidRDefault="00C712A5" w:rsidP="00A70DF5">
            <w:p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>Wahrnehmen und darstellen</w:t>
            </w:r>
          </w:p>
        </w:tc>
        <w:tc>
          <w:tcPr>
            <w:tcW w:w="7837" w:type="dxa"/>
          </w:tcPr>
          <w:p w14:paraId="68C56300" w14:textId="77777777" w:rsidR="00C712A5" w:rsidRPr="00F26D11" w:rsidRDefault="00C712A5" w:rsidP="00C712A5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>… stellt deutlich / nachvollziehbar dar, wie ihm/ihr Religion im Alltag begegnet.</w:t>
            </w:r>
          </w:p>
        </w:tc>
      </w:tr>
      <w:tr w:rsidR="00F26D11" w:rsidRPr="00F26D11" w14:paraId="55DE1D8F" w14:textId="77777777" w:rsidTr="00A70DF5">
        <w:tc>
          <w:tcPr>
            <w:tcW w:w="1668" w:type="dxa"/>
          </w:tcPr>
          <w:p w14:paraId="3580A757" w14:textId="77777777" w:rsidR="00C712A5" w:rsidRPr="00F26D11" w:rsidRDefault="00C712A5" w:rsidP="00A70DF5">
            <w:p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>Deuten</w:t>
            </w:r>
          </w:p>
        </w:tc>
        <w:tc>
          <w:tcPr>
            <w:tcW w:w="7837" w:type="dxa"/>
          </w:tcPr>
          <w:p w14:paraId="23A0920B" w14:textId="77777777" w:rsidR="00C712A5" w:rsidRPr="00F26D11" w:rsidRDefault="00C712A5" w:rsidP="00C712A5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 xml:space="preserve">… kann beim Nachdenken über biblische Geschichten Fragen stellen und mögliche Antworten formulieren. </w:t>
            </w:r>
          </w:p>
          <w:p w14:paraId="620F76E0" w14:textId="77777777" w:rsidR="00C712A5" w:rsidRPr="00F26D11" w:rsidRDefault="00C712A5" w:rsidP="00C712A5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>… kann (religiöse) Symbole deuten und zur biblisch-christlichen Überlieferung in Beziehung setzen.</w:t>
            </w:r>
          </w:p>
          <w:p w14:paraId="06506923" w14:textId="77777777" w:rsidR="00C712A5" w:rsidRPr="00F26D11" w:rsidRDefault="00C712A5" w:rsidP="00A70DF5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>… setzt selbstständig eigene Erfahrungen in Beziehung zu Erfahrungen, die Menschen mit Gott gemacht haben.</w:t>
            </w:r>
          </w:p>
        </w:tc>
      </w:tr>
      <w:tr w:rsidR="00F26D11" w:rsidRPr="00F26D11" w14:paraId="60017711" w14:textId="77777777" w:rsidTr="00A70DF5">
        <w:tc>
          <w:tcPr>
            <w:tcW w:w="1668" w:type="dxa"/>
          </w:tcPr>
          <w:p w14:paraId="4520D97B" w14:textId="77777777" w:rsidR="00C712A5" w:rsidRPr="00F26D11" w:rsidRDefault="00C712A5" w:rsidP="00A70DF5">
            <w:p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lastRenderedPageBreak/>
              <w:t>Urteilen</w:t>
            </w:r>
          </w:p>
        </w:tc>
        <w:tc>
          <w:tcPr>
            <w:tcW w:w="7837" w:type="dxa"/>
          </w:tcPr>
          <w:p w14:paraId="1844180E" w14:textId="77777777" w:rsidR="00C712A5" w:rsidRPr="00F26D11" w:rsidRDefault="00C712A5" w:rsidP="00C712A5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 xml:space="preserve">…nimmt </w:t>
            </w:r>
            <w:r w:rsidR="0076238F" w:rsidRPr="00F26D11">
              <w:rPr>
                <w:rFonts w:ascii="PT Sans Narrow" w:hAnsi="PT Sans Narrow" w:cs="Arial"/>
                <w:sz w:val="22"/>
                <w:szCs w:val="24"/>
              </w:rPr>
              <w:t>religiöse / ethische</w:t>
            </w:r>
            <w:r w:rsidRPr="00F26D11">
              <w:rPr>
                <w:rFonts w:ascii="PT Sans Narrow" w:hAnsi="PT Sans Narrow" w:cs="Arial"/>
                <w:sz w:val="22"/>
                <w:szCs w:val="24"/>
              </w:rPr>
              <w:t xml:space="preserve"> Problem- und Fragestellungen in konkreten Situationen wahr, vergleicht unterschiedliche Sichtweisen und stellt seine/ihre nachvollziehbar Position dar.</w:t>
            </w:r>
          </w:p>
          <w:p w14:paraId="075B98CC" w14:textId="77777777" w:rsidR="00C712A5" w:rsidRPr="00F26D11" w:rsidRDefault="00C712A5" w:rsidP="00A70DF5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>… kann sich in andere hineinversetzen, deren Gedanken und Gefühle ausdrücken / formulieren sowie deren Sicht- und Handlungsweisen reflektieren.</w:t>
            </w:r>
          </w:p>
        </w:tc>
      </w:tr>
      <w:tr w:rsidR="00F26D11" w:rsidRPr="00F26D11" w14:paraId="2E2D83E2" w14:textId="77777777" w:rsidTr="00A70DF5">
        <w:tc>
          <w:tcPr>
            <w:tcW w:w="1668" w:type="dxa"/>
          </w:tcPr>
          <w:p w14:paraId="3341A06B" w14:textId="77777777" w:rsidR="00C712A5" w:rsidRPr="00F26D11" w:rsidRDefault="00C712A5" w:rsidP="00A70DF5">
            <w:p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>Kommunizieren und dialogfähig sein</w:t>
            </w:r>
          </w:p>
        </w:tc>
        <w:tc>
          <w:tcPr>
            <w:tcW w:w="7837" w:type="dxa"/>
          </w:tcPr>
          <w:p w14:paraId="77B3E928" w14:textId="77777777" w:rsidR="00C712A5" w:rsidRPr="00F26D11" w:rsidRDefault="00C712A5" w:rsidP="00C712A5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>… beteiligt sich regelmäßig an Gesprächen und begegnet anderen Sichtweisen offen.</w:t>
            </w:r>
          </w:p>
          <w:p w14:paraId="4C049DE4" w14:textId="77777777" w:rsidR="00C712A5" w:rsidRPr="00F26D11" w:rsidRDefault="00C712A5" w:rsidP="00C712A5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 xml:space="preserve">… zeigt differenziert auf, wie Menschen ihren Glauben leben und vergleicht ausgewählte Aspekte der Religionen. </w:t>
            </w:r>
          </w:p>
          <w:p w14:paraId="6829FF21" w14:textId="77777777" w:rsidR="00C712A5" w:rsidRPr="00F26D11" w:rsidRDefault="00C712A5" w:rsidP="00A70DF5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>… begegnet Menschen anderen Glaubens / Menschen anderer Religion respektvoll.</w:t>
            </w:r>
          </w:p>
        </w:tc>
      </w:tr>
      <w:tr w:rsidR="00C712A5" w:rsidRPr="00F26D11" w14:paraId="23260EB8" w14:textId="77777777" w:rsidTr="00A70DF5">
        <w:tc>
          <w:tcPr>
            <w:tcW w:w="1668" w:type="dxa"/>
          </w:tcPr>
          <w:p w14:paraId="23294859" w14:textId="77777777" w:rsidR="00C712A5" w:rsidRPr="00F26D11" w:rsidRDefault="00C712A5" w:rsidP="00A70DF5">
            <w:p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>Gestalten und handeln</w:t>
            </w:r>
          </w:p>
        </w:tc>
        <w:tc>
          <w:tcPr>
            <w:tcW w:w="7837" w:type="dxa"/>
          </w:tcPr>
          <w:p w14:paraId="01C9509B" w14:textId="77777777" w:rsidR="00C712A5" w:rsidRPr="00F26D11" w:rsidRDefault="00C712A5" w:rsidP="00A70DF5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>… kann eigene Gedanken gestaltend-kreativ ausdrücken, diese formulieren, zu anderen in Beziehung setzen und reflektieren.</w:t>
            </w:r>
          </w:p>
        </w:tc>
      </w:tr>
    </w:tbl>
    <w:p w14:paraId="752F2D29" w14:textId="77777777" w:rsidR="00F36AE7" w:rsidRPr="00F26D11" w:rsidRDefault="00F36AE7" w:rsidP="0076238F">
      <w:pPr>
        <w:spacing w:line="276" w:lineRule="auto"/>
        <w:rPr>
          <w:rFonts w:ascii="PT Sans Narrow" w:hAnsi="PT Sans Narrow" w:cs="Arial"/>
          <w:b/>
          <w:sz w:val="22"/>
          <w:szCs w:val="24"/>
        </w:rPr>
      </w:pPr>
    </w:p>
    <w:p w14:paraId="1B26C6FC" w14:textId="77777777" w:rsidR="00C712A5" w:rsidRPr="00F26D11" w:rsidRDefault="0076238F" w:rsidP="0076238F">
      <w:pPr>
        <w:spacing w:line="276" w:lineRule="auto"/>
        <w:rPr>
          <w:rFonts w:ascii="PT Sans Narrow" w:hAnsi="PT Sans Narrow" w:cs="Arial"/>
          <w:sz w:val="24"/>
          <w:szCs w:val="24"/>
        </w:rPr>
      </w:pPr>
      <w:r w:rsidRPr="00F26D11">
        <w:rPr>
          <w:rFonts w:ascii="PT Sans Narrow" w:hAnsi="PT Sans Narrow" w:cs="Arial"/>
          <w:b/>
          <w:sz w:val="22"/>
          <w:szCs w:val="24"/>
        </w:rPr>
        <w:t>Niveau 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45"/>
        <w:gridCol w:w="7825"/>
      </w:tblGrid>
      <w:tr w:rsidR="00F26D11" w:rsidRPr="00F26D11" w14:paraId="3450C331" w14:textId="77777777" w:rsidTr="00C712A5">
        <w:tc>
          <w:tcPr>
            <w:tcW w:w="1745" w:type="dxa"/>
          </w:tcPr>
          <w:p w14:paraId="39AC7EA6" w14:textId="77777777" w:rsidR="00C712A5" w:rsidRPr="00F26D11" w:rsidRDefault="00C712A5" w:rsidP="00A70DF5">
            <w:p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>Wahrnehmen und darstellen</w:t>
            </w:r>
          </w:p>
        </w:tc>
        <w:tc>
          <w:tcPr>
            <w:tcW w:w="7825" w:type="dxa"/>
          </w:tcPr>
          <w:p w14:paraId="29837CA0" w14:textId="77777777" w:rsidR="00C712A5" w:rsidRPr="00F26D11" w:rsidRDefault="00C712A5" w:rsidP="00C712A5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>… beschreibt, wie ihm/ihr Religion im Alltag begegnet.</w:t>
            </w:r>
          </w:p>
        </w:tc>
      </w:tr>
      <w:tr w:rsidR="00F26D11" w:rsidRPr="00F26D11" w14:paraId="0832549A" w14:textId="77777777" w:rsidTr="00C712A5">
        <w:tc>
          <w:tcPr>
            <w:tcW w:w="1745" w:type="dxa"/>
          </w:tcPr>
          <w:p w14:paraId="195D0A11" w14:textId="77777777" w:rsidR="00C712A5" w:rsidRPr="00F26D11" w:rsidRDefault="00C712A5" w:rsidP="00A70DF5">
            <w:p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>Deuten</w:t>
            </w:r>
          </w:p>
        </w:tc>
        <w:tc>
          <w:tcPr>
            <w:tcW w:w="7825" w:type="dxa"/>
          </w:tcPr>
          <w:p w14:paraId="2157EACC" w14:textId="77777777" w:rsidR="00C712A5" w:rsidRPr="00F26D11" w:rsidRDefault="00C712A5" w:rsidP="00C712A5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>… beteiligt sich beim Nachdenken über biblische Geschichten an der Suche nach Antworten.</w:t>
            </w:r>
          </w:p>
          <w:p w14:paraId="44D74590" w14:textId="77777777" w:rsidR="00C712A5" w:rsidRPr="00F26D11" w:rsidRDefault="00C712A5" w:rsidP="00C712A5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>… kann (religiöse) Symbole deuten.</w:t>
            </w:r>
          </w:p>
          <w:p w14:paraId="11947AA9" w14:textId="77777777" w:rsidR="00C712A5" w:rsidRPr="00F26D11" w:rsidRDefault="00C712A5" w:rsidP="00A70DF5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>… setzt durch Impulse eigene Erfahrungen in Beziehung zu Erfahrungen, die Menschen mit Gott gemacht haben.</w:t>
            </w:r>
          </w:p>
        </w:tc>
      </w:tr>
      <w:tr w:rsidR="00F26D11" w:rsidRPr="00F26D11" w14:paraId="0CC0A1BA" w14:textId="77777777" w:rsidTr="00C712A5">
        <w:tc>
          <w:tcPr>
            <w:tcW w:w="1745" w:type="dxa"/>
          </w:tcPr>
          <w:p w14:paraId="0DE45C0F" w14:textId="77777777" w:rsidR="00C712A5" w:rsidRPr="00F26D11" w:rsidRDefault="00C712A5" w:rsidP="00A70DF5">
            <w:p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>Urteilen</w:t>
            </w:r>
          </w:p>
        </w:tc>
        <w:tc>
          <w:tcPr>
            <w:tcW w:w="7825" w:type="dxa"/>
          </w:tcPr>
          <w:p w14:paraId="0CAC6333" w14:textId="77777777" w:rsidR="00C712A5" w:rsidRPr="00F26D11" w:rsidRDefault="00C712A5" w:rsidP="00C712A5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 xml:space="preserve">…nimmt </w:t>
            </w:r>
            <w:r w:rsidR="004560B7" w:rsidRPr="00F26D11">
              <w:rPr>
                <w:rFonts w:ascii="PT Sans Narrow" w:hAnsi="PT Sans Narrow" w:cs="Arial"/>
                <w:sz w:val="22"/>
                <w:szCs w:val="24"/>
              </w:rPr>
              <w:t xml:space="preserve">religiöse / </w:t>
            </w:r>
            <w:r w:rsidRPr="00F26D11">
              <w:rPr>
                <w:rFonts w:ascii="PT Sans Narrow" w:hAnsi="PT Sans Narrow" w:cs="Arial"/>
                <w:sz w:val="22"/>
                <w:szCs w:val="24"/>
              </w:rPr>
              <w:t>ethische Problem- und Fragestellungen in konkreten Situationen wahr und stellt seine/ihre Position dar.</w:t>
            </w:r>
          </w:p>
          <w:p w14:paraId="4C665466" w14:textId="77777777" w:rsidR="00C712A5" w:rsidRPr="00F26D11" w:rsidRDefault="00C712A5" w:rsidP="00A70DF5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>… kann sich in andere hineinversetzen, einzelne Gedanken und Gefühle ausdrücken / formulieren, sowie deren Sicht- und Handlungsweisen teilweise reflektieren.</w:t>
            </w:r>
          </w:p>
        </w:tc>
      </w:tr>
      <w:tr w:rsidR="00F26D11" w:rsidRPr="00F26D11" w14:paraId="375C9A9D" w14:textId="77777777" w:rsidTr="00C712A5">
        <w:tc>
          <w:tcPr>
            <w:tcW w:w="1745" w:type="dxa"/>
          </w:tcPr>
          <w:p w14:paraId="550919C9" w14:textId="77777777" w:rsidR="00C712A5" w:rsidRPr="00F26D11" w:rsidRDefault="00C712A5" w:rsidP="00A70DF5">
            <w:p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>Kommunizieren und dialogfähig sein</w:t>
            </w:r>
          </w:p>
        </w:tc>
        <w:tc>
          <w:tcPr>
            <w:tcW w:w="7825" w:type="dxa"/>
          </w:tcPr>
          <w:p w14:paraId="592F1D38" w14:textId="77777777" w:rsidR="00C712A5" w:rsidRPr="00F26D11" w:rsidRDefault="00C712A5" w:rsidP="00C712A5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>… beteiligt sich zurückhaltend an Gesprächen und begegnet anderen Sichtweisen meist offen.</w:t>
            </w:r>
          </w:p>
          <w:p w14:paraId="7F80C814" w14:textId="77777777" w:rsidR="00C712A5" w:rsidRPr="00F26D11" w:rsidRDefault="00C712A5" w:rsidP="00C712A5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 xml:space="preserve">… beschreibt, wie Menschen ihren Glauben leben und vergleicht ausgewählte Aspekte der Religionen. </w:t>
            </w:r>
          </w:p>
          <w:p w14:paraId="0A88A633" w14:textId="77777777" w:rsidR="00C712A5" w:rsidRPr="00F26D11" w:rsidRDefault="00C712A5" w:rsidP="00A70DF5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>… begegnet Menschen anderen Glaubens / Menschen anderer Religion respektvoll.</w:t>
            </w:r>
          </w:p>
        </w:tc>
      </w:tr>
      <w:tr w:rsidR="00C712A5" w:rsidRPr="00F26D11" w14:paraId="3630A2E0" w14:textId="77777777" w:rsidTr="00C712A5">
        <w:tc>
          <w:tcPr>
            <w:tcW w:w="1745" w:type="dxa"/>
          </w:tcPr>
          <w:p w14:paraId="76A459B1" w14:textId="77777777" w:rsidR="00C712A5" w:rsidRPr="00F26D11" w:rsidRDefault="00C712A5" w:rsidP="00A70DF5">
            <w:p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>Gestalten und handeln</w:t>
            </w:r>
          </w:p>
        </w:tc>
        <w:tc>
          <w:tcPr>
            <w:tcW w:w="7825" w:type="dxa"/>
          </w:tcPr>
          <w:p w14:paraId="1A11C148" w14:textId="77777777" w:rsidR="00C712A5" w:rsidRPr="00F26D11" w:rsidRDefault="00C712A5" w:rsidP="00A70DF5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>… kann eigene Gedanken gestaltend-kreativ ausdrücken, diese formulieren und reflektieren.</w:t>
            </w:r>
          </w:p>
        </w:tc>
      </w:tr>
    </w:tbl>
    <w:p w14:paraId="02E53C4D" w14:textId="77777777" w:rsidR="0076238F" w:rsidRPr="00F26D11" w:rsidRDefault="0076238F" w:rsidP="00C712A5">
      <w:pPr>
        <w:rPr>
          <w:rFonts w:ascii="PT Sans Narrow" w:hAnsi="PT Sans Narrow" w:cs="Arial"/>
          <w:b/>
          <w:sz w:val="22"/>
          <w:szCs w:val="24"/>
        </w:rPr>
      </w:pPr>
    </w:p>
    <w:p w14:paraId="2F47100B" w14:textId="77777777" w:rsidR="0076238F" w:rsidRPr="00F26D11" w:rsidRDefault="0076238F" w:rsidP="0076238F">
      <w:pPr>
        <w:spacing w:line="276" w:lineRule="auto"/>
        <w:rPr>
          <w:rFonts w:ascii="PT Sans Narrow" w:hAnsi="PT Sans Narrow" w:cs="Arial"/>
          <w:b/>
          <w:sz w:val="22"/>
          <w:szCs w:val="24"/>
        </w:rPr>
      </w:pPr>
      <w:r w:rsidRPr="00F26D11">
        <w:rPr>
          <w:rFonts w:ascii="PT Sans Narrow" w:hAnsi="PT Sans Narrow" w:cs="Arial"/>
          <w:b/>
          <w:sz w:val="22"/>
          <w:szCs w:val="24"/>
        </w:rPr>
        <w:t>Niveau 4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7837"/>
      </w:tblGrid>
      <w:tr w:rsidR="00F26D11" w:rsidRPr="00F26D11" w14:paraId="15694CFD" w14:textId="77777777" w:rsidTr="00A70DF5">
        <w:tc>
          <w:tcPr>
            <w:tcW w:w="1668" w:type="dxa"/>
          </w:tcPr>
          <w:p w14:paraId="543F4712" w14:textId="77777777" w:rsidR="00C712A5" w:rsidRPr="00F26D11" w:rsidRDefault="00C712A5" w:rsidP="00A70DF5">
            <w:p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>Wahrnehmen und darstellen</w:t>
            </w:r>
          </w:p>
        </w:tc>
        <w:tc>
          <w:tcPr>
            <w:tcW w:w="7837" w:type="dxa"/>
          </w:tcPr>
          <w:p w14:paraId="1A965C8D" w14:textId="77777777" w:rsidR="00C712A5" w:rsidRPr="00F26D11" w:rsidRDefault="00C712A5" w:rsidP="00C712A5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>… beschreibt in Ansätzen / in einfachen Worten, wie ihm/ihr Religion im Alltag begegnet.</w:t>
            </w:r>
          </w:p>
        </w:tc>
      </w:tr>
      <w:tr w:rsidR="00F26D11" w:rsidRPr="00F26D11" w14:paraId="497D2B60" w14:textId="77777777" w:rsidTr="00A70DF5">
        <w:tc>
          <w:tcPr>
            <w:tcW w:w="1668" w:type="dxa"/>
          </w:tcPr>
          <w:p w14:paraId="03BB4F7E" w14:textId="77777777" w:rsidR="00C712A5" w:rsidRPr="00F26D11" w:rsidRDefault="00C712A5" w:rsidP="00A70DF5">
            <w:p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>Deuten</w:t>
            </w:r>
          </w:p>
        </w:tc>
        <w:tc>
          <w:tcPr>
            <w:tcW w:w="7837" w:type="dxa"/>
          </w:tcPr>
          <w:p w14:paraId="43E5567C" w14:textId="77777777" w:rsidR="00C712A5" w:rsidRPr="00F26D11" w:rsidRDefault="00C712A5" w:rsidP="00C712A5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 xml:space="preserve">… zeigt sich beim Nachdenken über biblische Geschichten aufmerksam / beobachtend. </w:t>
            </w:r>
          </w:p>
          <w:p w14:paraId="5033B859" w14:textId="77777777" w:rsidR="00C712A5" w:rsidRPr="00F26D11" w:rsidRDefault="00C712A5" w:rsidP="00C712A5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>… kann (religiöse) Symbole in Ansätzen / mit Unterstützung deuten.</w:t>
            </w:r>
          </w:p>
          <w:p w14:paraId="6B341E59" w14:textId="77777777" w:rsidR="00C712A5" w:rsidRPr="00F26D11" w:rsidRDefault="00C712A5" w:rsidP="00A70DF5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>… setzt vereinzelt eigene Erfahrungen in Beziehung zu Erfahrungen, die Menschen mit Gott gemacht haben.</w:t>
            </w:r>
          </w:p>
        </w:tc>
      </w:tr>
      <w:tr w:rsidR="00F26D11" w:rsidRPr="00F26D11" w14:paraId="4945D273" w14:textId="77777777" w:rsidTr="00A70DF5">
        <w:tc>
          <w:tcPr>
            <w:tcW w:w="1668" w:type="dxa"/>
          </w:tcPr>
          <w:p w14:paraId="61F5E335" w14:textId="77777777" w:rsidR="00C712A5" w:rsidRPr="00F26D11" w:rsidRDefault="00C712A5" w:rsidP="00A70DF5">
            <w:p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>Urteilen</w:t>
            </w:r>
          </w:p>
        </w:tc>
        <w:tc>
          <w:tcPr>
            <w:tcW w:w="7837" w:type="dxa"/>
          </w:tcPr>
          <w:p w14:paraId="311A4039" w14:textId="77777777" w:rsidR="00C712A5" w:rsidRPr="00F26D11" w:rsidRDefault="00C712A5" w:rsidP="00C712A5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 xml:space="preserve">…nimmt </w:t>
            </w:r>
            <w:r w:rsidR="004560B7" w:rsidRPr="00F26D11">
              <w:rPr>
                <w:rFonts w:ascii="PT Sans Narrow" w:hAnsi="PT Sans Narrow" w:cs="Arial"/>
                <w:sz w:val="22"/>
                <w:szCs w:val="24"/>
              </w:rPr>
              <w:t xml:space="preserve">religiöse / </w:t>
            </w:r>
            <w:r w:rsidRPr="00F26D11">
              <w:rPr>
                <w:rFonts w:ascii="PT Sans Narrow" w:hAnsi="PT Sans Narrow" w:cs="Arial"/>
                <w:sz w:val="22"/>
                <w:szCs w:val="24"/>
              </w:rPr>
              <w:t>ethische Problem- und Fragestellungen in konkreten Situationen wahr und formuliert seine/ihre Meinung / stellt seine/ihre Meinung dar.</w:t>
            </w:r>
          </w:p>
          <w:p w14:paraId="571E879F" w14:textId="77777777" w:rsidR="00C712A5" w:rsidRPr="00F26D11" w:rsidRDefault="00C712A5" w:rsidP="00A70DF5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>… kann sich in andere hineinversetzen und einzelne Gedanken und Gefühle ausdrücken / formulieren.</w:t>
            </w:r>
          </w:p>
        </w:tc>
      </w:tr>
      <w:tr w:rsidR="00F26D11" w:rsidRPr="00F26D11" w14:paraId="0AF51E4D" w14:textId="77777777" w:rsidTr="00A70DF5">
        <w:tc>
          <w:tcPr>
            <w:tcW w:w="1668" w:type="dxa"/>
          </w:tcPr>
          <w:p w14:paraId="16A77101" w14:textId="77777777" w:rsidR="00C712A5" w:rsidRPr="00F26D11" w:rsidRDefault="00C712A5" w:rsidP="00A70DF5">
            <w:p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>Kommunizieren und dialogfähig sein</w:t>
            </w:r>
          </w:p>
        </w:tc>
        <w:tc>
          <w:tcPr>
            <w:tcW w:w="7837" w:type="dxa"/>
          </w:tcPr>
          <w:p w14:paraId="30A6E411" w14:textId="77777777" w:rsidR="00C712A5" w:rsidRPr="00F26D11" w:rsidRDefault="00C712A5" w:rsidP="00C712A5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>… beteiligt sich nach Aufforderung an Gesprächen und begegnet anderen Sichtweisen zurückhaltend.</w:t>
            </w:r>
          </w:p>
          <w:p w14:paraId="0D883C91" w14:textId="77777777" w:rsidR="00C712A5" w:rsidRPr="00F26D11" w:rsidRDefault="00C712A5" w:rsidP="00C712A5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 xml:space="preserve">… beschreibt, wie Menschen ihren Glauben leben und vergleicht mit Unterstützung ausgewählte Aspekte der Religionen. </w:t>
            </w:r>
          </w:p>
          <w:p w14:paraId="3E8838BA" w14:textId="77777777" w:rsidR="00C712A5" w:rsidRPr="00F26D11" w:rsidRDefault="00C712A5" w:rsidP="00A70DF5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>… begegnet Menschen anderen Glaubens / Menschen anderer Religion respektvoll.</w:t>
            </w:r>
          </w:p>
        </w:tc>
      </w:tr>
      <w:tr w:rsidR="00F26D11" w:rsidRPr="00F26D11" w14:paraId="7F617D99" w14:textId="77777777" w:rsidTr="00A70DF5">
        <w:tc>
          <w:tcPr>
            <w:tcW w:w="1668" w:type="dxa"/>
          </w:tcPr>
          <w:p w14:paraId="78982492" w14:textId="77777777" w:rsidR="00C712A5" w:rsidRPr="00F26D11" w:rsidRDefault="00C712A5" w:rsidP="00A70DF5">
            <w:p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>Gestalten und handeln</w:t>
            </w:r>
          </w:p>
        </w:tc>
        <w:tc>
          <w:tcPr>
            <w:tcW w:w="7837" w:type="dxa"/>
          </w:tcPr>
          <w:p w14:paraId="7FBFE281" w14:textId="77777777" w:rsidR="00C712A5" w:rsidRPr="00F26D11" w:rsidRDefault="00C712A5" w:rsidP="00A70DF5">
            <w:pPr>
              <w:pStyle w:val="Listenabsatz"/>
              <w:numPr>
                <w:ilvl w:val="0"/>
                <w:numId w:val="4"/>
              </w:numPr>
              <w:rPr>
                <w:rFonts w:ascii="PT Sans Narrow" w:hAnsi="PT Sans Narrow" w:cs="Arial"/>
                <w:sz w:val="22"/>
                <w:szCs w:val="24"/>
              </w:rPr>
            </w:pPr>
            <w:r w:rsidRPr="00F26D11">
              <w:rPr>
                <w:rFonts w:ascii="PT Sans Narrow" w:hAnsi="PT Sans Narrow" w:cs="Arial"/>
                <w:sz w:val="22"/>
                <w:szCs w:val="24"/>
              </w:rPr>
              <w:t>… kann eigene Gedanken gestaltend-kreativ ausdrücken, diese formulieren und mit Unterstützung zu anderen in Beziehung setzen.</w:t>
            </w:r>
          </w:p>
        </w:tc>
      </w:tr>
    </w:tbl>
    <w:p w14:paraId="277AFF0F" w14:textId="77777777" w:rsidR="00C54B20" w:rsidRPr="00F26D11" w:rsidRDefault="00C54B20" w:rsidP="00BA6139">
      <w:pPr>
        <w:rPr>
          <w:rFonts w:ascii="PT Sans Narrow" w:hAnsi="PT Sans Narrow" w:cs="Arial"/>
          <w:sz w:val="12"/>
          <w:szCs w:val="24"/>
        </w:rPr>
      </w:pPr>
    </w:p>
    <w:p w14:paraId="4CA5C241" w14:textId="7655DACF" w:rsidR="00D47B2A" w:rsidRPr="0076238F" w:rsidRDefault="00EC259C" w:rsidP="00BA6139">
      <w:pPr>
        <w:rPr>
          <w:rFonts w:ascii="PT Sans Narrow" w:hAnsi="PT Sans Narrow" w:cs="Arial"/>
          <w:sz w:val="22"/>
          <w:szCs w:val="24"/>
        </w:rPr>
      </w:pPr>
      <w:r>
        <w:rPr>
          <w:rFonts w:ascii="PT Sans Narrow" w:hAnsi="PT Sans Narrow" w:cs="Arial"/>
          <w:sz w:val="22"/>
          <w:szCs w:val="24"/>
        </w:rPr>
        <w:t>Stuttgart, im Deze</w:t>
      </w:r>
      <w:r w:rsidR="00C712A5" w:rsidRPr="0076238F">
        <w:rPr>
          <w:rFonts w:ascii="PT Sans Narrow" w:hAnsi="PT Sans Narrow" w:cs="Arial"/>
          <w:sz w:val="22"/>
          <w:szCs w:val="24"/>
        </w:rPr>
        <w:t>mber 2018</w:t>
      </w:r>
    </w:p>
    <w:p w14:paraId="0E1A1F2B" w14:textId="77777777" w:rsidR="00C712A5" w:rsidRPr="00C54B20" w:rsidRDefault="00C712A5" w:rsidP="00BA6139">
      <w:pPr>
        <w:rPr>
          <w:rFonts w:ascii="PT Sans Narrow" w:hAnsi="PT Sans Narrow" w:cs="Arial"/>
          <w:sz w:val="16"/>
          <w:szCs w:val="24"/>
        </w:rPr>
      </w:pPr>
    </w:p>
    <w:p w14:paraId="1B2A6926" w14:textId="77777777" w:rsidR="00D47B2A" w:rsidRPr="0076238F" w:rsidRDefault="00C712A5" w:rsidP="00BA6139">
      <w:pPr>
        <w:rPr>
          <w:rFonts w:ascii="PT Sans Narrow" w:hAnsi="PT Sans Narrow" w:cs="Arial"/>
          <w:sz w:val="22"/>
          <w:szCs w:val="24"/>
        </w:rPr>
      </w:pPr>
      <w:r w:rsidRPr="0076238F">
        <w:rPr>
          <w:rFonts w:ascii="PT Sans Narrow" w:hAnsi="PT Sans Narrow" w:cs="Arial"/>
          <w:sz w:val="22"/>
          <w:szCs w:val="24"/>
        </w:rPr>
        <w:t>© Damaris Knapp, Simone Graser, Petra Keitel-Stierle, Annegret Pfeil</w:t>
      </w:r>
    </w:p>
    <w:sectPr w:rsidR="00D47B2A" w:rsidRPr="0076238F" w:rsidSect="00F26D11">
      <w:pgSz w:w="11906" w:h="16838"/>
      <w:pgMar w:top="1134" w:right="1021" w:bottom="85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 Narrow">
    <w:altName w:val="Arial Narrow"/>
    <w:panose1 w:val="020B0506020203020204"/>
    <w:charset w:val="00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5FE4"/>
    <w:multiLevelType w:val="hybridMultilevel"/>
    <w:tmpl w:val="E030229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9A136FF"/>
    <w:multiLevelType w:val="hybridMultilevel"/>
    <w:tmpl w:val="2ADA3542"/>
    <w:lvl w:ilvl="0" w:tplc="3858FF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9F4275"/>
    <w:multiLevelType w:val="hybridMultilevel"/>
    <w:tmpl w:val="7D1C316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8994797"/>
    <w:multiLevelType w:val="hybridMultilevel"/>
    <w:tmpl w:val="4320B3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F164E9"/>
    <w:multiLevelType w:val="hybridMultilevel"/>
    <w:tmpl w:val="5282B1AE"/>
    <w:lvl w:ilvl="0" w:tplc="BC0497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D9"/>
    <w:rsid w:val="00005656"/>
    <w:rsid w:val="000529FC"/>
    <w:rsid w:val="000825AD"/>
    <w:rsid w:val="000C2869"/>
    <w:rsid w:val="000C6CD8"/>
    <w:rsid w:val="000E44C0"/>
    <w:rsid w:val="00106BC8"/>
    <w:rsid w:val="00115577"/>
    <w:rsid w:val="001274AE"/>
    <w:rsid w:val="001408AC"/>
    <w:rsid w:val="001431C6"/>
    <w:rsid w:val="00152125"/>
    <w:rsid w:val="001662D9"/>
    <w:rsid w:val="001D5B52"/>
    <w:rsid w:val="00224E5C"/>
    <w:rsid w:val="00281FDB"/>
    <w:rsid w:val="003356CF"/>
    <w:rsid w:val="00386C66"/>
    <w:rsid w:val="003B08F2"/>
    <w:rsid w:val="003B4A04"/>
    <w:rsid w:val="003D1FBD"/>
    <w:rsid w:val="003D28EC"/>
    <w:rsid w:val="003E120B"/>
    <w:rsid w:val="003F01F0"/>
    <w:rsid w:val="003F323B"/>
    <w:rsid w:val="003F4290"/>
    <w:rsid w:val="00432C08"/>
    <w:rsid w:val="00451EA8"/>
    <w:rsid w:val="004560B7"/>
    <w:rsid w:val="00481906"/>
    <w:rsid w:val="004D14AE"/>
    <w:rsid w:val="00537192"/>
    <w:rsid w:val="00571053"/>
    <w:rsid w:val="00601BDC"/>
    <w:rsid w:val="00635100"/>
    <w:rsid w:val="00644F11"/>
    <w:rsid w:val="00653CF1"/>
    <w:rsid w:val="00674B50"/>
    <w:rsid w:val="006A7F4F"/>
    <w:rsid w:val="006B6AB1"/>
    <w:rsid w:val="0076238F"/>
    <w:rsid w:val="007642BF"/>
    <w:rsid w:val="007750B1"/>
    <w:rsid w:val="00787606"/>
    <w:rsid w:val="0079147E"/>
    <w:rsid w:val="007B559A"/>
    <w:rsid w:val="007F4813"/>
    <w:rsid w:val="008252E8"/>
    <w:rsid w:val="008418B5"/>
    <w:rsid w:val="0085373A"/>
    <w:rsid w:val="0093458E"/>
    <w:rsid w:val="00957F07"/>
    <w:rsid w:val="00993CE5"/>
    <w:rsid w:val="00A70DF5"/>
    <w:rsid w:val="00AC3F44"/>
    <w:rsid w:val="00AD13EC"/>
    <w:rsid w:val="00AF5829"/>
    <w:rsid w:val="00AF624D"/>
    <w:rsid w:val="00AF6944"/>
    <w:rsid w:val="00B07F58"/>
    <w:rsid w:val="00B52044"/>
    <w:rsid w:val="00B63F69"/>
    <w:rsid w:val="00B8271C"/>
    <w:rsid w:val="00B961F3"/>
    <w:rsid w:val="00BA5940"/>
    <w:rsid w:val="00BA6139"/>
    <w:rsid w:val="00BA688E"/>
    <w:rsid w:val="00BB14F4"/>
    <w:rsid w:val="00BC5C67"/>
    <w:rsid w:val="00C52887"/>
    <w:rsid w:val="00C54B20"/>
    <w:rsid w:val="00C712A5"/>
    <w:rsid w:val="00C75CF8"/>
    <w:rsid w:val="00CB01BB"/>
    <w:rsid w:val="00CC68BF"/>
    <w:rsid w:val="00D36635"/>
    <w:rsid w:val="00D47B2A"/>
    <w:rsid w:val="00D55F32"/>
    <w:rsid w:val="00D579EC"/>
    <w:rsid w:val="00D9662F"/>
    <w:rsid w:val="00DF3B0C"/>
    <w:rsid w:val="00E55850"/>
    <w:rsid w:val="00E55C22"/>
    <w:rsid w:val="00E62DB5"/>
    <w:rsid w:val="00EB13AA"/>
    <w:rsid w:val="00EC259C"/>
    <w:rsid w:val="00EE2A2A"/>
    <w:rsid w:val="00F1537E"/>
    <w:rsid w:val="00F26D11"/>
    <w:rsid w:val="00F272EE"/>
    <w:rsid w:val="00F36AE7"/>
    <w:rsid w:val="00FE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4121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F582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44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44C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A6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F582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44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44C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A6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6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35415-0B93-4D03-A575-F4B9CB93C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90AF07A7.dotm</Template>
  <TotalTime>0</TotalTime>
  <Pages>4</Pages>
  <Words>1672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Evang. Oberkirchenrat Stuttgart</Company>
  <LinksUpToDate>false</LinksUpToDate>
  <CharactersWithSpaces>12182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Knapp, Damaris</dc:creator>
  <cp:lastModifiedBy>Knapp, Damaris</cp:lastModifiedBy>
  <cp:revision>2</cp:revision>
  <cp:lastPrinted>2018-12-17T10:39:00Z</cp:lastPrinted>
  <dcterms:created xsi:type="dcterms:W3CDTF">2018-12-17T13:51:00Z</dcterms:created>
  <dcterms:modified xsi:type="dcterms:W3CDTF">2018-12-17T13:51:00Z</dcterms:modified>
</cp:coreProperties>
</file>