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D2" w:rsidRDefault="00A805D2" w:rsidP="00A805D2">
      <w:pPr>
        <w:spacing w:line="276" w:lineRule="auto"/>
        <w:rPr>
          <w:b/>
          <w:sz w:val="32"/>
        </w:rPr>
      </w:pPr>
      <w:r w:rsidRPr="0042553F">
        <w:rPr>
          <w:b/>
          <w:sz w:val="32"/>
        </w:rPr>
        <w:t>Zweijahresplan mit inhalts- und prozessbezogenen Kompetenzen</w:t>
      </w:r>
      <w:r>
        <w:rPr>
          <w:b/>
          <w:sz w:val="32"/>
        </w:rPr>
        <w:t xml:space="preserve"> </w:t>
      </w:r>
    </w:p>
    <w:p w:rsidR="00A805D2" w:rsidRDefault="00A805D2" w:rsidP="00A805D2">
      <w:pPr>
        <w:spacing w:line="276" w:lineRule="auto"/>
        <w:rPr>
          <w:b/>
          <w:sz w:val="32"/>
        </w:rPr>
      </w:pPr>
      <w:r>
        <w:rPr>
          <w:b/>
          <w:sz w:val="32"/>
        </w:rPr>
        <w:t>zum Bildungsplan 2016</w:t>
      </w:r>
    </w:p>
    <w:p w:rsidR="00A805D2" w:rsidRDefault="00A805D2" w:rsidP="00A805D2">
      <w:pPr>
        <w:spacing w:line="276" w:lineRule="auto"/>
        <w:rPr>
          <w:b/>
          <w:sz w:val="32"/>
        </w:rPr>
      </w:pPr>
    </w:p>
    <w:p w:rsidR="00A805D2" w:rsidRPr="0042553F" w:rsidRDefault="00A805D2" w:rsidP="00A805D2">
      <w:pPr>
        <w:spacing w:line="276" w:lineRule="auto"/>
        <w:rPr>
          <w:b/>
          <w:sz w:val="32"/>
        </w:rPr>
      </w:pPr>
      <w:r>
        <w:rPr>
          <w:b/>
          <w:sz w:val="32"/>
        </w:rPr>
        <w:t>Variante 2</w:t>
      </w:r>
    </w:p>
    <w:p w:rsidR="00A805D2" w:rsidRPr="0042553F" w:rsidRDefault="00A805D2" w:rsidP="00A805D2">
      <w:pPr>
        <w:spacing w:line="276" w:lineRule="auto"/>
      </w:pPr>
    </w:p>
    <w:p w:rsidR="00A805D2" w:rsidRPr="00D752B0" w:rsidRDefault="00A805D2" w:rsidP="00A805D2">
      <w:pPr>
        <w:rPr>
          <w:rFonts w:eastAsia="Times New Roman"/>
          <w:b/>
          <w:sz w:val="22"/>
          <w:lang w:eastAsia="de-DE"/>
        </w:rPr>
      </w:pPr>
      <w:r w:rsidRPr="00B17096">
        <w:rPr>
          <w:b/>
          <w:szCs w:val="24"/>
        </w:rPr>
        <w:t>1.  Schuljahr</w:t>
      </w:r>
    </w:p>
    <w:p w:rsidR="00A805D2" w:rsidRDefault="00A805D2" w:rsidP="00A805D2">
      <w:pPr>
        <w:rPr>
          <w:b/>
        </w:rPr>
      </w:pPr>
    </w:p>
    <w:tbl>
      <w:tblPr>
        <w:tblStyle w:val="MittlereSchattierung1-Akzent3"/>
        <w:tblW w:w="14850" w:type="dxa"/>
        <w:tblLook w:val="04A0" w:firstRow="1" w:lastRow="0" w:firstColumn="1" w:lastColumn="0" w:noHBand="0" w:noVBand="1"/>
      </w:tblPr>
      <w:tblGrid>
        <w:gridCol w:w="7979"/>
        <w:gridCol w:w="6871"/>
      </w:tblGrid>
      <w:tr w:rsidR="00A805D2" w:rsidTr="000F2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2942B6" w:rsidRDefault="00A805D2" w:rsidP="003269D5">
            <w:pPr>
              <w:jc w:val="center"/>
              <w:rPr>
                <w:b w:val="0"/>
              </w:rPr>
            </w:pPr>
            <w:r w:rsidRPr="002942B6">
              <w:rPr>
                <w:b w:val="0"/>
              </w:rPr>
              <w:t>Prozessbezogene Kompetenzen</w:t>
            </w:r>
          </w:p>
        </w:tc>
        <w:tc>
          <w:tcPr>
            <w:tcW w:w="6871" w:type="dxa"/>
          </w:tcPr>
          <w:p w:rsidR="00A805D2" w:rsidRPr="002942B6" w:rsidRDefault="00A805D2" w:rsidP="00326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942B6">
              <w:rPr>
                <w:b w:val="0"/>
              </w:rPr>
              <w:t xml:space="preserve">Inhaltsbezogene Kompetenzen </w:t>
            </w: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C1228C">
            <w:pPr>
              <w:rPr>
                <w:sz w:val="22"/>
              </w:rPr>
            </w:pPr>
            <w:r w:rsidRPr="00D65537">
              <w:rPr>
                <w:sz w:val="22"/>
              </w:rPr>
              <w:t>Ist heute Reli? – Ich-du-wir im Religionsunterricht (5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D65537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2.1.1  wahrnehmen und beschreiben, wo sie religiösen Spuren, Ausdrucksformen gelebten Glaubens und religiösen Fragestellungen in ihrem Leben begegnen.</w:t>
            </w:r>
          </w:p>
          <w:p w:rsidR="00A805D2" w:rsidRPr="00D65537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2.5.1  sich gestaltend-kreativ mit eigenen Erfahrungen, menschlichen Grunderfahrungen und der biblisch-christlichen Überlieferung auseinandersetzen.</w:t>
            </w:r>
          </w:p>
          <w:p w:rsidR="00A805D2" w:rsidRPr="00D65537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2.5.2  an religiösen und liturgischen Ausdrucksformen reflektiert teilnehmen oder diese mitgestalten.</w:t>
            </w:r>
          </w:p>
          <w:p w:rsidR="00A805D2" w:rsidRPr="00D65537" w:rsidRDefault="00A805D2" w:rsidP="00D707D1">
            <w:pPr>
              <w:pStyle w:val="BPIKTeilkompetenzBeschreibung"/>
              <w:numPr>
                <w:ilvl w:val="0"/>
                <w:numId w:val="0"/>
              </w:numPr>
              <w:spacing w:line="260" w:lineRule="exact"/>
              <w:rPr>
                <w:sz w:val="22"/>
                <w:szCs w:val="22"/>
              </w:rPr>
            </w:pPr>
            <w:r w:rsidRPr="00D65537">
              <w:rPr>
                <w:b w:val="0"/>
              </w:rPr>
              <w:t>2.5.4  ein achtsames Miteinander im Schulalltag mitgestalten.</w:t>
            </w:r>
          </w:p>
        </w:tc>
        <w:tc>
          <w:tcPr>
            <w:tcW w:w="6871" w:type="dxa"/>
          </w:tcPr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Die Schülerinnen und Schüler können ...</w:t>
            </w:r>
          </w:p>
          <w:p w:rsidR="00A805D2" w:rsidRPr="00D707D1" w:rsidRDefault="00A805D2" w:rsidP="00D707D1">
            <w:pPr>
              <w:tabs>
                <w:tab w:val="left" w:pos="397"/>
              </w:tabs>
              <w:spacing w:line="2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3.1.1.1  beschreiben, was sie selbst und andere ausmacht.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3.1.1.2  von frohen und traurigen Erlebnissen erzählen (z.B. Freude und Leid, Angst und Geborgenheit, Lob und Klage, Trauer und Trost).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3.1.4.1  ihre Vorstellungen von Gott zum Ausdruck bringen sowie ihre Fragen nach und an Gott formulieren.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3.1.6.1  wahrnehmen und benennen, dass Menschen verschiedenen Konfessionen angehören können.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 xml:space="preserve">3.1.6.6  religiöse Rituale im Unterricht beziehungsweise Feste und Feiern im Schuljahr mitgestalten. </w:t>
            </w: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Neugierig auf Neues?! – Mit Jesus auf anderen Wegen (2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0F2FFC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 xml:space="preserve">2.3.1  aus menschlichen Erfahrungen wie Liebe, Geborgenheit, Hoffnung, Vertrauen, Freude, Leid, Trauer, Scheitern, </w:t>
            </w:r>
          </w:p>
          <w:p w:rsidR="00A805D2" w:rsidRPr="000F2FFC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Ungerechtigkeit oder Schuld religiöse und ethische Fragen entwickeln.</w:t>
            </w:r>
          </w:p>
          <w:p w:rsidR="00A805D2" w:rsidRPr="000F2FFC" w:rsidRDefault="00A805D2" w:rsidP="00D707D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2.3.2  aus menschlichen Erfahrungen wie Freundschaft, Enttäuschung, Streit oder der Erfahrung mit Trauer und Tod unterschiedliche Antwort- und Handlungsmöglichkeiten finden, diese miteinander vergleichen und auf Basis der biblisch-christlichen Überlieferung reflektieren.</w:t>
            </w:r>
          </w:p>
          <w:p w:rsidR="00D707D1" w:rsidRDefault="00D707D1" w:rsidP="00D707D1">
            <w:pPr>
              <w:spacing w:line="260" w:lineRule="exact"/>
              <w:rPr>
                <w:color w:val="0070C0"/>
                <w:sz w:val="20"/>
                <w:szCs w:val="20"/>
              </w:rPr>
            </w:pPr>
          </w:p>
          <w:p w:rsidR="00C1228C" w:rsidRPr="00D707D1" w:rsidRDefault="00C1228C" w:rsidP="00D707D1">
            <w:pPr>
              <w:spacing w:line="260" w:lineRule="exact"/>
              <w:rPr>
                <w:color w:val="0070C0"/>
                <w:sz w:val="20"/>
                <w:szCs w:val="20"/>
              </w:rPr>
            </w:pPr>
          </w:p>
        </w:tc>
        <w:tc>
          <w:tcPr>
            <w:tcW w:w="6871" w:type="dxa"/>
          </w:tcPr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Die Schülerinnen und Schüler können ...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 xml:space="preserve">3.1.1.5  Gottes Versprechen, dass er zu den Menschen steht, auf vielfältige Weise zum Ausdruck bringen (zum Beispiel Noah, 1. Mose 6,5-9,17 in Auszügen; </w:t>
            </w:r>
            <w:r w:rsidRPr="00D707D1">
              <w:rPr>
                <w:b/>
                <w:sz w:val="20"/>
                <w:szCs w:val="20"/>
              </w:rPr>
              <w:t xml:space="preserve">Taufe: </w:t>
            </w:r>
            <w:proofErr w:type="spellStart"/>
            <w:r w:rsidRPr="00D707D1">
              <w:rPr>
                <w:b/>
                <w:sz w:val="20"/>
                <w:szCs w:val="20"/>
              </w:rPr>
              <w:t>Mt</w:t>
            </w:r>
            <w:proofErr w:type="spellEnd"/>
            <w:r w:rsidRPr="00D707D1">
              <w:rPr>
                <w:b/>
                <w:sz w:val="20"/>
                <w:szCs w:val="20"/>
              </w:rPr>
              <w:t xml:space="preserve"> 28,16-20</w:t>
            </w:r>
            <w:r w:rsidRPr="00D707D1">
              <w:rPr>
                <w:sz w:val="20"/>
                <w:szCs w:val="20"/>
              </w:rPr>
              <w:t>).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707D1">
              <w:rPr>
                <w:sz w:val="20"/>
                <w:szCs w:val="20"/>
              </w:rPr>
              <w:t>3.1.5.3  darstellen, wie sich Menschen im Vertrauen auf Jesus mit ihm auf den Weg machen (</w:t>
            </w:r>
            <w:r w:rsidRPr="00D707D1">
              <w:rPr>
                <w:b/>
                <w:sz w:val="20"/>
                <w:szCs w:val="20"/>
              </w:rPr>
              <w:t xml:space="preserve">Jüngerinnen und Jünger folgen Jesus nach, </w:t>
            </w:r>
            <w:proofErr w:type="spellStart"/>
            <w:r w:rsidRPr="00D707D1">
              <w:rPr>
                <w:b/>
                <w:sz w:val="20"/>
                <w:szCs w:val="20"/>
              </w:rPr>
              <w:t>Lk</w:t>
            </w:r>
            <w:proofErr w:type="spellEnd"/>
            <w:r w:rsidRPr="00D707D1">
              <w:rPr>
                <w:b/>
                <w:sz w:val="20"/>
                <w:szCs w:val="20"/>
              </w:rPr>
              <w:t xml:space="preserve"> 8,1-3 und </w:t>
            </w:r>
            <w:proofErr w:type="spellStart"/>
            <w:r w:rsidRPr="00D707D1">
              <w:rPr>
                <w:b/>
                <w:sz w:val="20"/>
                <w:szCs w:val="20"/>
              </w:rPr>
              <w:t>Mk</w:t>
            </w:r>
            <w:proofErr w:type="spellEnd"/>
            <w:r w:rsidRPr="00D707D1">
              <w:rPr>
                <w:b/>
                <w:sz w:val="20"/>
                <w:szCs w:val="20"/>
              </w:rPr>
              <w:t xml:space="preserve"> 1,16-20</w:t>
            </w:r>
            <w:r w:rsidRPr="00D707D1">
              <w:rPr>
                <w:sz w:val="20"/>
                <w:szCs w:val="20"/>
              </w:rPr>
              <w:t>).</w:t>
            </w:r>
          </w:p>
          <w:p w:rsidR="00A805D2" w:rsidRPr="00D707D1" w:rsidRDefault="00A805D2" w:rsidP="00D707D1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Und was bekommst du an Weihnachten? – Gott kommt den Menschen ganz nahe (4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2.2.1  Sprach- und Ausdrucksformen wie Metaphern, Symbole oder Bilder, die auf eine andere Dimension von Wirklichkeit verweisen, erkennen und deuten.</w:t>
            </w:r>
          </w:p>
          <w:p w:rsidR="00A805D2" w:rsidRPr="000F2FFC" w:rsidRDefault="00A805D2" w:rsidP="00C1228C">
            <w:pPr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2.2.2  erlebte Symbole und Symbolhandlungen sowie liturgische Formen deuten.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2.5.2  an religiösen und liturgischen Ausdrucksformen reflektiert teilnehmen oder diese mitgestalten.</w:t>
            </w:r>
          </w:p>
          <w:p w:rsidR="00A805D2" w:rsidRPr="00C1228C" w:rsidRDefault="00A805D2" w:rsidP="00C1228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71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3.1.3.1  biblischen Erzählungen zuhören und ausgewählte Geschichten nacherzählen.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3.1.3.2  anhand ausgewählter Geschichten aufzeigen, wie diese von Gott, Jesus  Christus und den Menschen erzählen.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3.1.6.4  darstellen, wie Feste und Festzeiten im Kirchenjahr gefeiert werden und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Brauchtum gelebt wird (</w:t>
            </w:r>
            <w:r w:rsidRPr="00C1228C">
              <w:rPr>
                <w:b/>
                <w:sz w:val="20"/>
                <w:szCs w:val="20"/>
              </w:rPr>
              <w:t xml:space="preserve">Advent, </w:t>
            </w:r>
            <w:r w:rsidRPr="00C1228C">
              <w:rPr>
                <w:sz w:val="20"/>
                <w:szCs w:val="20"/>
              </w:rPr>
              <w:t>Nikolaustag</w:t>
            </w:r>
            <w:r w:rsidRPr="00C1228C">
              <w:rPr>
                <w:b/>
                <w:sz w:val="20"/>
                <w:szCs w:val="20"/>
              </w:rPr>
              <w:t>, Weihnachten</w:t>
            </w:r>
            <w:r w:rsidRPr="00C1228C">
              <w:rPr>
                <w:sz w:val="20"/>
                <w:szCs w:val="20"/>
              </w:rPr>
              <w:t xml:space="preserve">, </w:t>
            </w:r>
            <w:r w:rsidRPr="00C1228C">
              <w:rPr>
                <w:b/>
                <w:sz w:val="20"/>
                <w:szCs w:val="20"/>
              </w:rPr>
              <w:t xml:space="preserve">Heilige Drei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b/>
                <w:sz w:val="20"/>
                <w:szCs w:val="20"/>
              </w:rPr>
              <w:t>Könige/ Epiphanias</w:t>
            </w:r>
            <w:r w:rsidRPr="00C1228C">
              <w:rPr>
                <w:sz w:val="20"/>
                <w:szCs w:val="20"/>
              </w:rPr>
              <w:t>, Passion, Ostern, Erntedank, Martinstag).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3.1.6.5  zu Festen und Festzeiten des Kirchenjahres (</w:t>
            </w:r>
            <w:r w:rsidRPr="00C1228C">
              <w:rPr>
                <w:b/>
                <w:sz w:val="20"/>
                <w:szCs w:val="20"/>
              </w:rPr>
              <w:t>Advent, Weihnachten</w:t>
            </w:r>
            <w:r w:rsidRPr="00C1228C">
              <w:rPr>
                <w:sz w:val="20"/>
                <w:szCs w:val="20"/>
              </w:rPr>
              <w:t>, Passion, Ostern) biblische Geschichten erzählen.</w:t>
            </w:r>
          </w:p>
          <w:p w:rsidR="00A805D2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3.1.6.6  religiöse Rituale im Unterricht beziehungsweise Feste und Feiern im Schuljahr mitgestalten. </w:t>
            </w:r>
          </w:p>
          <w:p w:rsidR="00C1228C" w:rsidRPr="00C1228C" w:rsidRDefault="00C1228C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Das hast du mir aber versprochen! – Sara und Abraham vertrauen auf Gottes Versprechen (4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2.2.4  Erfahrungen von Menschen mit Gott in Beziehung setzen zu eigenen Erfahrungen.</w:t>
            </w:r>
          </w:p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 xml:space="preserve">2.3.1  aus menschlichen Erfahrungen wie Liebe, Geborgenheit, Hoffnung, Vertrauen, Freude, Leid, Trauer, Scheitern, </w:t>
            </w:r>
          </w:p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Ungerechtigkeit oder Schuld religiöse und ethische Fragen entwickeln.</w:t>
            </w:r>
          </w:p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2.3.2  aus menschlichen Erfahrungen wie Freundschaft, Enttäuschung, Streit oder der Erfahrung mit Trauer und Tod unterschiedliche Antwort- und Handlungsmöglichkeiten finden, diese miteinander vergleichen und auf Basis der biblisch-christlichen Überlieferung reflektieren.</w:t>
            </w:r>
          </w:p>
          <w:p w:rsidR="00A805D2" w:rsidRPr="000F2FFC" w:rsidRDefault="00A805D2" w:rsidP="003269D5">
            <w:pPr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hineinversetzen.</w:t>
            </w:r>
          </w:p>
          <w:p w:rsidR="00C1228C" w:rsidRPr="00C1228C" w:rsidRDefault="00C1228C" w:rsidP="003269D5">
            <w:pPr>
              <w:rPr>
                <w:sz w:val="20"/>
                <w:szCs w:val="20"/>
              </w:rPr>
            </w:pPr>
          </w:p>
        </w:tc>
        <w:tc>
          <w:tcPr>
            <w:tcW w:w="6871" w:type="dxa"/>
          </w:tcPr>
          <w:p w:rsidR="00A805D2" w:rsidRPr="00C1228C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3.1.1.2  von frohen und traurigen Erlebnissen erzählen (zum Beispiel von Freude und Leid, Streit und Versöhnung, Angst und Geborgenheit, Lob und Klage, Trauer und Trost).</w:t>
            </w:r>
          </w:p>
          <w:p w:rsidR="00A805D2" w:rsidRPr="00C1228C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3.1.1.3  Erfahrungen beschreiben, die Menschen der Bibel mit Gott machen (</w:t>
            </w:r>
            <w:r w:rsidRPr="00C1228C">
              <w:rPr>
                <w:b/>
                <w:sz w:val="20"/>
                <w:szCs w:val="20"/>
              </w:rPr>
              <w:t>Abraham und Sara, 1. Mose 12-21 in Auszügen</w:t>
            </w:r>
            <w:r w:rsidRPr="00C1228C">
              <w:rPr>
                <w:sz w:val="20"/>
                <w:szCs w:val="20"/>
              </w:rPr>
              <w:t xml:space="preserve">; </w:t>
            </w:r>
            <w:proofErr w:type="spellStart"/>
            <w:r w:rsidRPr="00C1228C">
              <w:rPr>
                <w:sz w:val="20"/>
                <w:szCs w:val="20"/>
              </w:rPr>
              <w:t>Ps</w:t>
            </w:r>
            <w:proofErr w:type="spellEnd"/>
            <w:r w:rsidRPr="00C1228C">
              <w:rPr>
                <w:sz w:val="20"/>
                <w:szCs w:val="20"/>
              </w:rPr>
              <w:t xml:space="preserve"> 23 sowie zum Beispiel Josef, 1.Mose 37-50 in Auszügen).</w:t>
            </w:r>
          </w:p>
          <w:p w:rsidR="00A805D2" w:rsidRPr="00C1228C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3.1.3.3  Erfahrungen von Menschen der Bibel mit Gott zu eigenen Erfahrungen und Fragen in Beziehung setzen.</w:t>
            </w:r>
          </w:p>
          <w:p w:rsidR="00A805D2" w:rsidRPr="00C1228C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FF"/>
                <w:sz w:val="20"/>
                <w:szCs w:val="20"/>
              </w:rPr>
            </w:pP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Und ich?! – Ich bin wichtig – ich gehöre dazu – Gott sieht mich</w:t>
            </w:r>
            <w:r w:rsidRPr="00D65537">
              <w:rPr>
                <w:color w:val="0070C0"/>
                <w:sz w:val="22"/>
              </w:rPr>
              <w:t xml:space="preserve">  </w:t>
            </w:r>
            <w:r w:rsidRPr="00D65537">
              <w:rPr>
                <w:sz w:val="22"/>
              </w:rPr>
              <w:t>(3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2.1.2  eigene Fragen stellen, in der Lerngruppe nach Antworten </w:t>
            </w:r>
            <w:proofErr w:type="gramStart"/>
            <w:r w:rsidRPr="00D65537">
              <w:rPr>
                <w:b w:val="0"/>
                <w:sz w:val="20"/>
                <w:szCs w:val="20"/>
              </w:rPr>
              <w:t>suchen</w:t>
            </w:r>
            <w:proofErr w:type="gramEnd"/>
            <w:r w:rsidRPr="00D65537">
              <w:rPr>
                <w:b w:val="0"/>
                <w:sz w:val="20"/>
                <w:szCs w:val="20"/>
              </w:rPr>
              <w:t xml:space="preserve"> und sich dabei mit biblisch-christlichen Deutungen auseinandersetzen.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2.5.2  an religiösen und liturgischen Ausdrucksformen reflektiert teilnehmen oder diese </w:t>
            </w:r>
            <w:r w:rsidRPr="00D65537">
              <w:rPr>
                <w:b w:val="0"/>
                <w:sz w:val="20"/>
                <w:szCs w:val="20"/>
              </w:rPr>
              <w:lastRenderedPageBreak/>
              <w:t>mitgestalten.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  <w:p w:rsidR="00A805D2" w:rsidRPr="00D65537" w:rsidRDefault="00A805D2" w:rsidP="00C1228C">
            <w:pPr>
              <w:spacing w:line="260" w:lineRule="exact"/>
              <w:rPr>
                <w:sz w:val="22"/>
              </w:rPr>
            </w:pPr>
            <w:r w:rsidRPr="00D65537">
              <w:rPr>
                <w:b w:val="0"/>
                <w:sz w:val="20"/>
                <w:szCs w:val="20"/>
              </w:rPr>
              <w:t>2.5.1  sich gestaltend-kreativ mit eigenen Erfahrungen, menschlichen Grunderfahrungen und der biblisch-christlichen Überlieferung auseinandersetzen.</w:t>
            </w:r>
          </w:p>
        </w:tc>
        <w:tc>
          <w:tcPr>
            <w:tcW w:w="6871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lastRenderedPageBreak/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3.1.1.2  von frohen und traurigen Erlebnissen erzählen (zum Beispiel von Freude und Leid, Streit und Versöhnung, Angst und Geborgenheit, Lob und Klage, Trauer und Trost).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3.1.3.2  anhand ausgewählter Geschichten aufzeigen, wie diese von Gott, </w:t>
            </w:r>
            <w:r w:rsidRPr="00C1228C">
              <w:rPr>
                <w:sz w:val="20"/>
                <w:szCs w:val="20"/>
              </w:rPr>
              <w:lastRenderedPageBreak/>
              <w:t>Jesus  Christus und den Menschen erzählen.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3.1.3.4  eigene Gedanken, Gefühle und Deutungen biblischer Erzählungen kreativ zum Ausdruck bringen und sich darüber austauschen.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3.1.5.2  aufzeigen, wie Jesus all Menschen in die Liebe Gottes einschließt (</w:t>
            </w:r>
            <w:r w:rsidRPr="00C1228C">
              <w:rPr>
                <w:b/>
                <w:sz w:val="20"/>
                <w:szCs w:val="20"/>
              </w:rPr>
              <w:t xml:space="preserve">Jesus  segnet die Kinder, </w:t>
            </w:r>
            <w:proofErr w:type="spellStart"/>
            <w:r w:rsidRPr="00C1228C">
              <w:rPr>
                <w:b/>
                <w:sz w:val="20"/>
                <w:szCs w:val="20"/>
              </w:rPr>
              <w:t>Mk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10,13-16; Zachäus, </w:t>
            </w:r>
            <w:proofErr w:type="spellStart"/>
            <w:r w:rsidRPr="00C1228C">
              <w:rPr>
                <w:b/>
                <w:sz w:val="20"/>
                <w:szCs w:val="20"/>
              </w:rPr>
              <w:t>Lk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19,1-10</w:t>
            </w:r>
            <w:r w:rsidRPr="00C1228C">
              <w:rPr>
                <w:sz w:val="20"/>
                <w:szCs w:val="20"/>
              </w:rPr>
              <w:t xml:space="preserve"> sowie zum Beispiel Das Scherflein der Witwe, </w:t>
            </w:r>
            <w:proofErr w:type="spellStart"/>
            <w:r w:rsidRPr="00C1228C">
              <w:rPr>
                <w:sz w:val="20"/>
                <w:szCs w:val="20"/>
              </w:rPr>
              <w:t>Mk</w:t>
            </w:r>
            <w:proofErr w:type="spellEnd"/>
            <w:r w:rsidRPr="00C1228C">
              <w:rPr>
                <w:sz w:val="20"/>
                <w:szCs w:val="20"/>
              </w:rPr>
              <w:t xml:space="preserve"> 12,41-44; Die Heilung eines Aussätzigen, </w:t>
            </w:r>
            <w:proofErr w:type="spellStart"/>
            <w:r w:rsidRPr="00C1228C">
              <w:rPr>
                <w:sz w:val="20"/>
                <w:szCs w:val="20"/>
              </w:rPr>
              <w:t>Lk</w:t>
            </w:r>
            <w:proofErr w:type="spellEnd"/>
            <w:r w:rsidRPr="00C1228C">
              <w:rPr>
                <w:sz w:val="20"/>
                <w:szCs w:val="20"/>
              </w:rPr>
              <w:t xml:space="preserve"> 5,12-16).</w:t>
            </w:r>
          </w:p>
          <w:p w:rsidR="00C1228C" w:rsidRPr="00C1228C" w:rsidRDefault="00C1228C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Wohnt Gott in der Kirche? – Den Kirchenraum entdecken (4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2.1.1  wahrnehmen und beschreiben, wo sie religiösen Spuren, Ausdrucksformen gelebten Glaubens und religiösen Fragestellungen in ihrem Leben begegnen.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2.2.1  Sprach- und Ausdrucksformen wie Metaphern, Symbole oder Bilder, die auf eine andere Dimension von Wirklichkeit verweisen, erkennen und deuten.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  <w:p w:rsidR="00A805D2" w:rsidRPr="00C1228C" w:rsidRDefault="00A805D2" w:rsidP="00C1228C">
            <w:pPr>
              <w:spacing w:line="260" w:lineRule="exact"/>
              <w:rPr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2.4.3  anderen Menschen in deren Vielfalt tolerant, achtsam und wertschätzend begegnen, auch im Kontext interkonfessioneller und interreligiöser Begegnungen.</w:t>
            </w:r>
          </w:p>
        </w:tc>
        <w:tc>
          <w:tcPr>
            <w:tcW w:w="6871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3.1.6.1  wahrnehmen und benennen, dass Menschen verschiedenen Konfessionen angehören können.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3.1.6.2  Kirchen vor Ort erkunden und wichtige Gegenstände (zum Beispiel Altar,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Taufbecken, Kanzel, Orgel) benennen und beschreiben.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3.1.6.3  beschreiben, was Kirchen zu besonderen Orten macht.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3.1.7.1  Ausdrucksformen gelebter Religion in ihrem Lebensumfeld (zum Beispiel Familie, Schule, Medien) wahrnehmen und ihre Beobachtungen beschreiben.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A805D2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308DE" w:rsidRDefault="00A805D2" w:rsidP="003269D5">
            <w:pPr>
              <w:pStyle w:val="BPPKTeilkompetenzBeschreibung"/>
              <w:rPr>
                <w:sz w:val="22"/>
              </w:rPr>
            </w:pPr>
            <w:r w:rsidRPr="00D65537">
              <w:rPr>
                <w:sz w:val="22"/>
              </w:rPr>
              <w:t>Wer bist du, Gott? – Gott ist für mich wie</w:t>
            </w:r>
            <w:r>
              <w:rPr>
                <w:b w:val="0"/>
                <w:sz w:val="22"/>
              </w:rPr>
              <w:t xml:space="preserve"> … </w:t>
            </w:r>
            <w:r w:rsidRPr="0023506D">
              <w:rPr>
                <w:sz w:val="22"/>
              </w:rPr>
              <w:t xml:space="preserve"> </w:t>
            </w:r>
            <w:r>
              <w:rPr>
                <w:sz w:val="22"/>
              </w:rPr>
              <w:t>(3 Woch</w:t>
            </w:r>
            <w:r w:rsidRPr="0023506D">
              <w:rPr>
                <w:sz w:val="22"/>
              </w:rPr>
              <w:t>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2.1.3  erkennen und beschreiben, dass Menschen religiöse und andere Fragen stellen und wie sie diese deuten.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 xml:space="preserve">2.2.1  Sprach- und Ausdrucksformen wie Metaphern, Symbole oder Bilder, die auf eine andere Dimension von Wirklichkeit verweisen, erkennen und deuten. 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2.2.4  Erfahrungen von Menschen mit Gott in Beziehung setzen zu eigenen Erfahrungen.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 xml:space="preserve">2.4.3  anderen Menschen in deren Vielfalt tolerant, achtsam und wertschätzend begegnen, auch im Kontext interkonfessioneller und interreligiöser Begegnungen. 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2.5.2  an religiösen und liturgischen Ausdrucksformen reflektiert teilnehmen oder diese mitgestalten.</w:t>
            </w:r>
          </w:p>
          <w:p w:rsidR="00C1228C" w:rsidRP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71" w:type="dxa"/>
          </w:tcPr>
          <w:p w:rsidR="00A805D2" w:rsidRPr="00C1228C" w:rsidRDefault="00A805D2" w:rsidP="00C1228C">
            <w:pPr>
              <w:tabs>
                <w:tab w:val="left" w:pos="4622"/>
              </w:tabs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lastRenderedPageBreak/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3.1.1.3  Erfahrungen beschreiben, die Menschen der Bibel mit Gott machen (Abraham und Sara, 1. Mose 12-21 in Auszügen; </w:t>
            </w:r>
            <w:proofErr w:type="spellStart"/>
            <w:r w:rsidRPr="00C1228C">
              <w:rPr>
                <w:b/>
                <w:sz w:val="20"/>
                <w:szCs w:val="20"/>
              </w:rPr>
              <w:t>Ps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23</w:t>
            </w:r>
            <w:r w:rsidRPr="00C1228C">
              <w:rPr>
                <w:sz w:val="20"/>
                <w:szCs w:val="20"/>
              </w:rPr>
              <w:t xml:space="preserve"> sowie zum Beispiel Josef, 1.Mose 37-50 in Auszügen).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3.1.4.1  ihre Vorstellungen von Gott zum Ausdruck bringen sowie ihre Fragen nach und an Gott formulieren.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3.1.4.2  unterschiedliche Vorstellungen von Gott mit ihren eigenen Vorstellungen  vergleichen (zu Beispiel Gott ist wie eine Mutter, ein Vater, ein Freund, ein Hirte, wie eine Hand, wie Licht).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3.1.4.4  Formen mitgestalten, in denen Menschen sich an Gott wenden (zum Beispiel Vaterunser, andere Gebete, </w:t>
            </w:r>
            <w:proofErr w:type="spellStart"/>
            <w:r w:rsidRPr="00C1228C">
              <w:rPr>
                <w:sz w:val="20"/>
                <w:szCs w:val="20"/>
              </w:rPr>
              <w:t>Psalmverse</w:t>
            </w:r>
            <w:proofErr w:type="spellEnd"/>
            <w:r w:rsidRPr="00C1228C">
              <w:rPr>
                <w:sz w:val="20"/>
                <w:szCs w:val="20"/>
              </w:rPr>
              <w:t xml:space="preserve">, Lied, Tanz, Stille).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A805D2" w:rsidRPr="00431698" w:rsidTr="000F2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Gott kann ich alles sagen – Psalm 23 entdecken (2 Wochen)</w:t>
            </w:r>
          </w:p>
        </w:tc>
      </w:tr>
      <w:tr w:rsidR="00A805D2" w:rsidTr="000F2F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9" w:type="dxa"/>
          </w:tcPr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2.2.1 Sprach- und Ausdrucksformen wie Metaphern, Symbole oder Bilder, die auf eine andere Dimension von Wirklichkeit verweisen, erkennen und deuten.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 xml:space="preserve">2.2.4 </w:t>
            </w:r>
            <w:r w:rsidRPr="000F2FFC">
              <w:rPr>
                <w:rFonts w:eastAsia="Calibri"/>
                <w:b w:val="0"/>
                <w:sz w:val="20"/>
                <w:szCs w:val="20"/>
              </w:rPr>
              <w:t>Erfahrungen von Menschen mit Gott in Beziehung setzen zu eigenen Erfahrungen.</w:t>
            </w:r>
            <w:r w:rsidRPr="000F2FFC">
              <w:rPr>
                <w:b w:val="0"/>
                <w:sz w:val="20"/>
                <w:szCs w:val="20"/>
              </w:rPr>
              <w:t xml:space="preserve"> </w:t>
            </w:r>
          </w:p>
          <w:p w:rsidR="00A805D2" w:rsidRPr="000F2FFC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2.4.2 sich in Gedanken, Gefühle und Sicht- beziehungsweise Verhaltensweisen anderer Menschen (Mitmenschen, biblische Figuren, Vorbilder) hineinversetzen.</w:t>
            </w:r>
          </w:p>
          <w:p w:rsidR="00A805D2" w:rsidRPr="000F2FFC" w:rsidRDefault="00A805D2" w:rsidP="00C1228C">
            <w:pPr>
              <w:tabs>
                <w:tab w:val="left" w:pos="397"/>
              </w:tabs>
              <w:spacing w:line="260" w:lineRule="exact"/>
              <w:jc w:val="both"/>
              <w:rPr>
                <w:b w:val="0"/>
                <w:sz w:val="20"/>
                <w:szCs w:val="20"/>
              </w:rPr>
            </w:pPr>
            <w:r w:rsidRPr="000F2FFC">
              <w:rPr>
                <w:b w:val="0"/>
                <w:sz w:val="20"/>
                <w:szCs w:val="20"/>
              </w:rPr>
              <w:t>2.5.2 an religiösen und liturgischen Ausdrucksformen reflektiert teilnehmen oder diese mitgestalten.</w:t>
            </w:r>
          </w:p>
          <w:p w:rsidR="00C1228C" w:rsidRPr="00C1228C" w:rsidRDefault="00C1228C" w:rsidP="00C1228C">
            <w:pPr>
              <w:tabs>
                <w:tab w:val="left" w:pos="397"/>
              </w:tabs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71" w:type="dxa"/>
          </w:tcPr>
          <w:p w:rsidR="00A805D2" w:rsidRPr="00C1228C" w:rsidRDefault="00A805D2" w:rsidP="00C1228C">
            <w:pPr>
              <w:tabs>
                <w:tab w:val="left" w:pos="4622"/>
              </w:tabs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…</w:t>
            </w:r>
          </w:p>
          <w:p w:rsidR="00A805D2" w:rsidRPr="00C1228C" w:rsidRDefault="00A805D2" w:rsidP="00C1228C">
            <w:pPr>
              <w:tabs>
                <w:tab w:val="left" w:pos="397"/>
              </w:tabs>
              <w:spacing w:line="2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3.1.1.3 Erfahrungen beschreiben, die Menschen der Bibel mit Gott machen (Abraham und Sara, 1. Mose 12-21 in Auszügen; </w:t>
            </w:r>
            <w:proofErr w:type="spellStart"/>
            <w:r w:rsidRPr="00C1228C">
              <w:rPr>
                <w:b/>
                <w:sz w:val="20"/>
                <w:szCs w:val="20"/>
              </w:rPr>
              <w:t>Ps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23</w:t>
            </w:r>
            <w:r w:rsidRPr="00C1228C">
              <w:rPr>
                <w:sz w:val="20"/>
                <w:szCs w:val="20"/>
              </w:rPr>
              <w:t xml:space="preserve"> sowie zum Beispiel Josef, 1. Mose 37-50 in Auszügen).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3.1.4.4 Formen mitgestalten, in denen Menschen sich an Gott wenden (zum Beispiel Vaterunser, andere Gebete, </w:t>
            </w:r>
            <w:proofErr w:type="spellStart"/>
            <w:r w:rsidRPr="00C1228C">
              <w:rPr>
                <w:sz w:val="20"/>
                <w:szCs w:val="20"/>
              </w:rPr>
              <w:t>Psalmverse</w:t>
            </w:r>
            <w:proofErr w:type="spellEnd"/>
            <w:r w:rsidRPr="00C1228C">
              <w:rPr>
                <w:sz w:val="20"/>
                <w:szCs w:val="20"/>
              </w:rPr>
              <w:t xml:space="preserve">, Lied, Tanz, Stille).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805D2" w:rsidRDefault="00A805D2" w:rsidP="00A805D2">
      <w:pPr>
        <w:rPr>
          <w:b/>
          <w:sz w:val="22"/>
        </w:rPr>
      </w:pPr>
    </w:p>
    <w:p w:rsidR="00A805D2" w:rsidRDefault="00A805D2" w:rsidP="00A805D2">
      <w:pPr>
        <w:rPr>
          <w:b/>
          <w:sz w:val="22"/>
        </w:rPr>
      </w:pPr>
    </w:p>
    <w:p w:rsidR="00A805D2" w:rsidRDefault="00A805D2" w:rsidP="00A805D2">
      <w:pPr>
        <w:rPr>
          <w:b/>
          <w:sz w:val="22"/>
        </w:rPr>
      </w:pPr>
    </w:p>
    <w:p w:rsidR="00A805D2" w:rsidRPr="00B17096" w:rsidRDefault="00A805D2" w:rsidP="00A805D2">
      <w:pPr>
        <w:rPr>
          <w:b/>
          <w:szCs w:val="28"/>
        </w:rPr>
      </w:pPr>
      <w:r w:rsidRPr="00B17096">
        <w:rPr>
          <w:b/>
          <w:szCs w:val="28"/>
        </w:rPr>
        <w:t>2.  Schuljahr</w:t>
      </w:r>
    </w:p>
    <w:p w:rsidR="00A805D2" w:rsidRPr="00431698" w:rsidRDefault="00A805D2" w:rsidP="00A805D2">
      <w:pPr>
        <w:rPr>
          <w:b/>
        </w:rPr>
      </w:pPr>
    </w:p>
    <w:tbl>
      <w:tblPr>
        <w:tblStyle w:val="MittlereSchattierung1-Akzent3"/>
        <w:tblW w:w="14850" w:type="dxa"/>
        <w:tblLook w:val="04A0" w:firstRow="1" w:lastRow="0" w:firstColumn="1" w:lastColumn="0" w:noHBand="0" w:noVBand="1"/>
      </w:tblPr>
      <w:tblGrid>
        <w:gridCol w:w="7986"/>
        <w:gridCol w:w="6864"/>
      </w:tblGrid>
      <w:tr w:rsidR="00A805D2" w:rsidRPr="00431698" w:rsidTr="00D65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2942B6" w:rsidRDefault="00A805D2" w:rsidP="003269D5">
            <w:pPr>
              <w:jc w:val="center"/>
              <w:rPr>
                <w:b w:val="0"/>
              </w:rPr>
            </w:pPr>
            <w:r w:rsidRPr="002942B6">
              <w:rPr>
                <w:b w:val="0"/>
              </w:rPr>
              <w:t>Prozessbezogene Kompetenzen</w:t>
            </w:r>
          </w:p>
        </w:tc>
        <w:tc>
          <w:tcPr>
            <w:tcW w:w="6864" w:type="dxa"/>
          </w:tcPr>
          <w:p w:rsidR="00A805D2" w:rsidRPr="002942B6" w:rsidRDefault="00A805D2" w:rsidP="00326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942B6">
              <w:rPr>
                <w:b w:val="0"/>
              </w:rPr>
              <w:t xml:space="preserve">Inhaltsbezogene Kompetenzen </w:t>
            </w:r>
          </w:p>
        </w:tc>
      </w:tr>
      <w:tr w:rsidR="00A805D2" w:rsidRPr="00431698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101392" w:rsidRDefault="00A805D2" w:rsidP="003269D5">
            <w:pPr>
              <w:rPr>
                <w:sz w:val="22"/>
              </w:rPr>
            </w:pPr>
            <w:r w:rsidRPr="00101392">
              <w:rPr>
                <w:sz w:val="22"/>
              </w:rPr>
              <w:t>Wo kommt das alles her? – Danke für ... (4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Die Schülerinnen und Schüler können … 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2.1.1  wahrnehmen und beschreiben, wo sie religiösen Spuren, Ausdrucksformen gelebten Glaubens und religiösen Fragestellungen in ihrem Leben begegnen.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2.1.2  eigene Fragen stellen, in der Lerngruppe nach Antworten </w:t>
            </w:r>
            <w:proofErr w:type="gramStart"/>
            <w:r w:rsidRPr="00D65537">
              <w:rPr>
                <w:b w:val="0"/>
                <w:sz w:val="20"/>
                <w:szCs w:val="20"/>
              </w:rPr>
              <w:t>suchen</w:t>
            </w:r>
            <w:proofErr w:type="gramEnd"/>
            <w:r w:rsidRPr="00D65537">
              <w:rPr>
                <w:b w:val="0"/>
                <w:sz w:val="20"/>
                <w:szCs w:val="20"/>
              </w:rPr>
              <w:t xml:space="preserve"> und sich dabei mit biblisch-christlichen Deutungen auseinandersetzen.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2.3.1  aus menschlichen Erfahrungen wie Liebe, Geborgenheit, Hoffnung, Vertrauen, Freude, Leid, Trauer, Scheitern, 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Ungerechtigkeit oder Schuld religiöse und ethische Fragen entwickeln.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2.5.1  sich gestaltend-kreativ mit eigenen Erfahrungen, menschlichen Grunderfahrungen und der biblisch-christlichen Überlieferung auseinandersetzen.</w:t>
            </w: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3.1.2.1  die Vielfalt und Schönheit der Welt sowie deren Gefährdung beschreiben.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3.1.2.2  darstellen, dass sie selbst und alle Lebewesen Teil der Welt sind und miteinander in Beziehung stehen.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3.1.2.3  anhand biblischer Schöpfungstexte (</w:t>
            </w:r>
            <w:r w:rsidRPr="00C1228C">
              <w:rPr>
                <w:b/>
                <w:sz w:val="20"/>
                <w:szCs w:val="20"/>
              </w:rPr>
              <w:t>Psalm 104</w:t>
            </w:r>
            <w:r w:rsidRPr="00C1228C">
              <w:rPr>
                <w:sz w:val="20"/>
                <w:szCs w:val="20"/>
              </w:rPr>
              <w:t xml:space="preserve"> in Auszügen sowie zum Beispiel 1. Mose 1,1-2,4a) beschreiben, wie die Welt als Werk Gottes gedeutet wird.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3.1.2.4  aufzeigen, wie Menschen auf Gottes Schöpfung mit Freude, Lob und Dank antworten. </w:t>
            </w:r>
          </w:p>
          <w:p w:rsidR="00A805D2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3.1.2.6  Freude, Lob und Dank, aber auch Klage und Bitte in Bezug auf die Schöpfung ausdrücken und gestalten (zum Beispiel </w:t>
            </w:r>
            <w:r w:rsidRPr="00C1228C">
              <w:rPr>
                <w:b/>
                <w:sz w:val="20"/>
                <w:szCs w:val="20"/>
              </w:rPr>
              <w:t>Erntedank</w:t>
            </w:r>
            <w:r w:rsidRPr="00C1228C">
              <w:rPr>
                <w:sz w:val="20"/>
                <w:szCs w:val="20"/>
              </w:rPr>
              <w:t xml:space="preserve">). </w:t>
            </w:r>
          </w:p>
          <w:p w:rsidR="00D65537" w:rsidRDefault="00D65537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65537" w:rsidRPr="00C1228C" w:rsidRDefault="00D65537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1228C" w:rsidRPr="00C1228C" w:rsidRDefault="00C1228C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Der ist aber lieb! – Sehen, was andere brauchen (5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2.1.3  erkennen und beschreiben, dass Menschen religiöse und andere Fragen stellen und wie sie diese deuten.</w:t>
            </w:r>
          </w:p>
          <w:p w:rsidR="00A805D2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2.3.2  aus menschlichen Erfahrungen wie Freundschaft, Enttäuschung, Streit oder der Erfahrung mit Trauer und Tod unterschiedliche Antwort- und Handlungsmöglichkeiten finden, diese miteinander vergleichen und auf Basis der biblisch-christlichen Überlieferung reflektieren.</w:t>
            </w:r>
          </w:p>
          <w:p w:rsidR="00A805D2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hineinversetzen.</w:t>
            </w:r>
          </w:p>
          <w:p w:rsidR="00D65537" w:rsidRPr="00D65537" w:rsidRDefault="00A805D2" w:rsidP="00C1228C">
            <w:pPr>
              <w:spacing w:line="260" w:lineRule="atLeas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2.5.3  aus dem Nachdenken über biblische Texte und Personen aus Vergangenheit und Gegenwart Impulse für verantwortungsvolles Handeln entwickeln.</w:t>
            </w:r>
            <w:r w:rsidR="00C1228C" w:rsidRPr="00D6553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3.1.1.3  beschreiben, dass für Gott jeder Mensch wertvoll, wichtig und einmalig ist (</w:t>
            </w:r>
            <w:r w:rsidRPr="00C1228C">
              <w:rPr>
                <w:b/>
                <w:sz w:val="20"/>
                <w:szCs w:val="20"/>
              </w:rPr>
              <w:t xml:space="preserve">Das Gleichnis vom guten Hirten, </w:t>
            </w:r>
            <w:proofErr w:type="spellStart"/>
            <w:r w:rsidRPr="00C1228C">
              <w:rPr>
                <w:b/>
                <w:sz w:val="20"/>
                <w:szCs w:val="20"/>
              </w:rPr>
              <w:t>Lk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15,1-7</w:t>
            </w:r>
            <w:r w:rsidRPr="00C1228C">
              <w:rPr>
                <w:sz w:val="20"/>
                <w:szCs w:val="20"/>
              </w:rPr>
              <w:t xml:space="preserve"> sowie zum Beispiel </w:t>
            </w:r>
            <w:proofErr w:type="spellStart"/>
            <w:r w:rsidRPr="00C1228C">
              <w:rPr>
                <w:sz w:val="20"/>
                <w:szCs w:val="20"/>
              </w:rPr>
              <w:t>Ps</w:t>
            </w:r>
            <w:proofErr w:type="spellEnd"/>
            <w:r w:rsidRPr="00C1228C">
              <w:rPr>
                <w:sz w:val="20"/>
                <w:szCs w:val="20"/>
              </w:rPr>
              <w:t xml:space="preserve"> 139 in  Auszügen; </w:t>
            </w:r>
            <w:proofErr w:type="spellStart"/>
            <w:r w:rsidRPr="00C1228C">
              <w:rPr>
                <w:sz w:val="20"/>
                <w:szCs w:val="20"/>
              </w:rPr>
              <w:t>Jes</w:t>
            </w:r>
            <w:proofErr w:type="spellEnd"/>
            <w:r w:rsidRPr="00C1228C">
              <w:rPr>
                <w:sz w:val="20"/>
                <w:szCs w:val="20"/>
              </w:rPr>
              <w:t xml:space="preserve"> 43,1).</w:t>
            </w:r>
          </w:p>
          <w:p w:rsidR="00A805D2" w:rsidRPr="00C1228C" w:rsidRDefault="00A805D2" w:rsidP="00C1228C">
            <w:pPr>
              <w:spacing w:line="2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3.1.2.5  an Beispielen einen verantwortungsvollen Umgang mit Menschen, Tieren und Pflanzen aufzeigen.</w:t>
            </w:r>
          </w:p>
          <w:p w:rsidR="00A805D2" w:rsidRPr="00C1228C" w:rsidRDefault="00A805D2" w:rsidP="00C1228C">
            <w:pPr>
              <w:spacing w:line="2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3.1.6.4  darstellen, wie Feste und Festzeiten im Kirchenjahr gefeiert werden und  Brauchtum gelebt wird (Advent, </w:t>
            </w:r>
            <w:r w:rsidRPr="00C1228C">
              <w:rPr>
                <w:b/>
                <w:sz w:val="20"/>
                <w:szCs w:val="20"/>
              </w:rPr>
              <w:t>Nikolaustag</w:t>
            </w:r>
            <w:r w:rsidRPr="00C1228C">
              <w:rPr>
                <w:sz w:val="20"/>
                <w:szCs w:val="20"/>
              </w:rPr>
              <w:t xml:space="preserve">, Weihnachten, Heilige Drei Könige/ Epiphanias, Passion, Ostern, Erntedank, </w:t>
            </w:r>
            <w:r w:rsidRPr="00C1228C">
              <w:rPr>
                <w:b/>
                <w:sz w:val="20"/>
                <w:szCs w:val="20"/>
              </w:rPr>
              <w:t>Martinstag</w:t>
            </w:r>
            <w:r w:rsidRPr="00C1228C">
              <w:rPr>
                <w:sz w:val="20"/>
                <w:szCs w:val="20"/>
              </w:rPr>
              <w:t>).</w:t>
            </w:r>
          </w:p>
          <w:p w:rsidR="00A805D2" w:rsidRPr="00C1228C" w:rsidRDefault="00A805D2" w:rsidP="00C1228C">
            <w:pPr>
              <w:spacing w:line="2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Wer ist das Kind in der Krippe? – Jesus Christus: Mensch und Gott (2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2.1.3  erkennen und beschreiben, dass Menschen religiöse und andere Fragen stellen und wie sie diese deuten.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3.1.3.2  anhand ausgewählter Geschichten aufzeigen, wie diese von Gott, Jesus  Christus und den Menschen erzählen.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3.1.3.4  eigene Gedanken, Gefühle und Deutungen biblischer Erzählungen kreativ zum Ausdruck bringen und sich darüber austauschen.</w:t>
            </w:r>
          </w:p>
          <w:p w:rsidR="00A805D2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3.1.5.4  beschreiben, wie von der göttlichen Herkunft Jesu Christi erzählt wird (zum Beispiel Geburtsgeschichten, </w:t>
            </w:r>
            <w:proofErr w:type="spellStart"/>
            <w:r w:rsidRPr="00C1228C">
              <w:rPr>
                <w:sz w:val="20"/>
                <w:szCs w:val="20"/>
              </w:rPr>
              <w:t>Lk</w:t>
            </w:r>
            <w:proofErr w:type="spellEnd"/>
            <w:r w:rsidRPr="00C1228C">
              <w:rPr>
                <w:sz w:val="20"/>
                <w:szCs w:val="20"/>
              </w:rPr>
              <w:t xml:space="preserve"> 1-2 oder </w:t>
            </w:r>
            <w:proofErr w:type="spellStart"/>
            <w:r w:rsidRPr="00C1228C">
              <w:rPr>
                <w:sz w:val="20"/>
                <w:szCs w:val="20"/>
              </w:rPr>
              <w:t>Mt</w:t>
            </w:r>
            <w:proofErr w:type="spellEnd"/>
            <w:r w:rsidRPr="00C1228C">
              <w:rPr>
                <w:sz w:val="20"/>
                <w:szCs w:val="20"/>
              </w:rPr>
              <w:t xml:space="preserve"> 1,18-2,23).</w:t>
            </w:r>
          </w:p>
          <w:p w:rsidR="00C1228C" w:rsidRPr="00C1228C" w:rsidRDefault="00C1228C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Und was feiert ihr? – Religiöse Spuren entdecken (5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2.1.1  wahrnehmen und beschreiben, wo sie religiösen Spuren, Ausdrucksformen gelebten Glaubens und religiösen Fragestellungen in ihrem Leben begegnen.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2.1.3  erkennen und beschreiben, dass Menschen religiöse und andere Fragen stellen und wie sie diese deuten.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2.4.3  anderen Menschen in deren Vielfalt tolerant, achtsam und wertschätzend begegnen, auch im Kontext interkonfessioneller und interreligiöser Begegnungen.</w:t>
            </w:r>
          </w:p>
          <w:p w:rsidR="00D65537" w:rsidRPr="00D65537" w:rsidRDefault="00D65537" w:rsidP="00C1228C">
            <w:pPr>
              <w:spacing w:line="260" w:lineRule="exact"/>
              <w:rPr>
                <w:b w:val="0"/>
              </w:rPr>
            </w:pP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lastRenderedPageBreak/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3.1.7.1  Ausdrucksformen gelebter Religion in ihrem Lebensumfeld (zum Beispiel Familie, Schule, Medien wahrnehmen und ihre Beobachtungen beschreiben.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3.1.7.2  ausgewählte Aspekte einer Religion beschreiben (zum Beispiel Gegenstände, Feste, Gebetspraxis, Gotteshäuser/ Versammlungsräume).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3.1.7.3  Menschen anderer Religionszugehörigkeit und deren Glaubenspraxis  beziehungsweise Menschen ohne Religionszugehörigkeit respektvoll begegnen. </w:t>
            </w:r>
          </w:p>
          <w:p w:rsidR="00A805D2" w:rsidRPr="00B037CF" w:rsidRDefault="00A805D2" w:rsidP="003269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</w:rPr>
            </w:pP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Wer bist du, Jesus? – Begegnung mit Jesus kann verändern</w:t>
            </w:r>
            <w:r w:rsidRPr="00D65537">
              <w:rPr>
                <w:color w:val="FF0000"/>
                <w:sz w:val="22"/>
              </w:rPr>
              <w:t xml:space="preserve"> </w:t>
            </w:r>
            <w:r w:rsidRPr="00D65537">
              <w:rPr>
                <w:sz w:val="22"/>
              </w:rPr>
              <w:t>(3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2.2.1  Sprach- und Ausdrucksformen wie Metaphern, Symbole oder Bilder, die auf eine andere Dimension von Wirklichkeit verweisen, erkennen und deuten.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2.3.3  einen eigenen Standpunkt zu religiösen und ethischen Problem- und Fragestellungen einnehmen und diesen begründen.</w:t>
            </w:r>
          </w:p>
          <w:p w:rsidR="00A805D2" w:rsidRPr="00C1228C" w:rsidRDefault="00A805D2" w:rsidP="00C1228C">
            <w:pPr>
              <w:spacing w:line="260" w:lineRule="exact"/>
              <w:rPr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hineinversetzen.</w:t>
            </w: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3.1.3.2  anhand ausgewählter Geschichten aufzeigen, wie diese von Gott, Jesus  Christus und den Menschen erzählen.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3.1.5.1  die Lebensverhältnisse </w:t>
            </w:r>
            <w:proofErr w:type="gramStart"/>
            <w:r w:rsidRPr="00C1228C">
              <w:rPr>
                <w:sz w:val="20"/>
                <w:szCs w:val="20"/>
              </w:rPr>
              <w:t>zur Zeit</w:t>
            </w:r>
            <w:proofErr w:type="gramEnd"/>
            <w:r w:rsidRPr="00C1228C">
              <w:rPr>
                <w:sz w:val="20"/>
                <w:szCs w:val="20"/>
              </w:rPr>
              <w:t xml:space="preserve"> Jesu (zum Beispiel Alltag, Berufe, Tiere und Pflanzen, Römische Besatzung) beschreiben.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3.1.5.2  aufzeigen, wie Jesus all Menschen in die Liebe Gottes einschließt (Jesus  segnet die Kinder, </w:t>
            </w:r>
            <w:proofErr w:type="spellStart"/>
            <w:r w:rsidRPr="00C1228C">
              <w:rPr>
                <w:sz w:val="20"/>
                <w:szCs w:val="20"/>
              </w:rPr>
              <w:t>Mk</w:t>
            </w:r>
            <w:proofErr w:type="spellEnd"/>
            <w:r w:rsidRPr="00C1228C">
              <w:rPr>
                <w:sz w:val="20"/>
                <w:szCs w:val="20"/>
              </w:rPr>
              <w:t xml:space="preserve"> 10,13-16; Zachäus, </w:t>
            </w:r>
            <w:proofErr w:type="spellStart"/>
            <w:r w:rsidRPr="00C1228C">
              <w:rPr>
                <w:sz w:val="20"/>
                <w:szCs w:val="20"/>
              </w:rPr>
              <w:t>Lk</w:t>
            </w:r>
            <w:proofErr w:type="spellEnd"/>
            <w:r w:rsidRPr="00C1228C">
              <w:rPr>
                <w:sz w:val="20"/>
                <w:szCs w:val="20"/>
              </w:rPr>
              <w:t xml:space="preserve"> 19,1-10 sowie zum Beispiel Das Scherflein der Witwe, </w:t>
            </w:r>
            <w:proofErr w:type="spellStart"/>
            <w:r w:rsidRPr="00C1228C">
              <w:rPr>
                <w:sz w:val="20"/>
                <w:szCs w:val="20"/>
              </w:rPr>
              <w:t>Mk</w:t>
            </w:r>
            <w:proofErr w:type="spellEnd"/>
            <w:r w:rsidRPr="00C1228C">
              <w:rPr>
                <w:sz w:val="20"/>
                <w:szCs w:val="20"/>
              </w:rPr>
              <w:t xml:space="preserve"> 12,41-44; </w:t>
            </w:r>
            <w:r w:rsidRPr="00C1228C">
              <w:rPr>
                <w:b/>
                <w:sz w:val="20"/>
                <w:szCs w:val="20"/>
              </w:rPr>
              <w:t xml:space="preserve">Die Heilung eines Aussätzigen, </w:t>
            </w:r>
            <w:proofErr w:type="spellStart"/>
            <w:r w:rsidRPr="00C1228C">
              <w:rPr>
                <w:b/>
                <w:sz w:val="20"/>
                <w:szCs w:val="20"/>
              </w:rPr>
              <w:t>Lk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5,12-16</w:t>
            </w:r>
            <w:r w:rsidRPr="00C1228C">
              <w:rPr>
                <w:sz w:val="20"/>
                <w:szCs w:val="20"/>
              </w:rPr>
              <w:t>).</w:t>
            </w:r>
          </w:p>
          <w:p w:rsidR="00A805D2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3.1.5.5  verschiedene Ausdrucksformen für die Zuwendung, Geborgenheit, Liebe und Vertrauen der Menschen untereinander und Jesu Zuwendung zu den  Menschen finden und darstellen (</w:t>
            </w:r>
            <w:r w:rsidRPr="00C1228C">
              <w:rPr>
                <w:b/>
                <w:sz w:val="20"/>
                <w:szCs w:val="20"/>
              </w:rPr>
              <w:t xml:space="preserve">Heilung eines Gelähmten, </w:t>
            </w:r>
            <w:proofErr w:type="spellStart"/>
            <w:r w:rsidRPr="00C1228C">
              <w:rPr>
                <w:b/>
                <w:sz w:val="20"/>
                <w:szCs w:val="20"/>
              </w:rPr>
              <w:t>Mk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2,1-12</w:t>
            </w:r>
            <w:r w:rsidRPr="00C1228C">
              <w:rPr>
                <w:sz w:val="20"/>
                <w:szCs w:val="20"/>
              </w:rPr>
              <w:t>).</w:t>
            </w:r>
          </w:p>
          <w:p w:rsidR="00C1228C" w:rsidRPr="00C1228C" w:rsidRDefault="00C1228C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t>Und wo ist Jesus jetzt? – Passion und Ostern (3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2.1.2 eigene Fragen stellen, in der Lerngruppe nach Antworten </w:t>
            </w:r>
            <w:proofErr w:type="gramStart"/>
            <w:r w:rsidRPr="00D65537">
              <w:rPr>
                <w:b w:val="0"/>
                <w:sz w:val="20"/>
                <w:szCs w:val="20"/>
              </w:rPr>
              <w:t>suchen</w:t>
            </w:r>
            <w:proofErr w:type="gramEnd"/>
            <w:r w:rsidRPr="00D65537">
              <w:rPr>
                <w:b w:val="0"/>
                <w:sz w:val="20"/>
                <w:szCs w:val="20"/>
              </w:rPr>
              <w:t xml:space="preserve"> und sich dabei mit biblisch-christlichen Deutungen auseinandersetzen.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2.1.3  erkennen und beschreiben, dass Menschen religiöse und andere Fragen stellen und wie sie diese deuten.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2.2.2  erlebte Symbole und Symbolhandlungen sowie liturgische Formen deuten.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2.4.1  eigene Gedanken, Gefühle und Sicht- beziehungsweise Verhaltensweisen ausdrücken und in Beziehung setzen zu denen anderer Kinder in der Lerngruppe.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hineinversetzen.</w:t>
            </w: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  <w:p w:rsidR="00C1228C" w:rsidRPr="00C1228C" w:rsidRDefault="00C1228C" w:rsidP="00C1228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lastRenderedPageBreak/>
              <w:t xml:space="preserve">Die Schülerinnen und Schüler können ...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3.1.3.2  anhand ausgewählter Geschichten aufzeigen, wie diese von Gott, Jesus Christus und den Menschen erzählen.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3.1.6.4  darstellen, wie Feste und Festzeiten im Kirchenjahr gefeiert werden und Brauchtum gelebt wird (Advent, Nikolaustag, Weihnachten, Heilige Drei Könige/ Epiphanias, </w:t>
            </w:r>
            <w:r w:rsidRPr="00C1228C">
              <w:rPr>
                <w:b/>
                <w:sz w:val="20"/>
                <w:szCs w:val="20"/>
              </w:rPr>
              <w:t>Passion, Ostern</w:t>
            </w:r>
            <w:r w:rsidRPr="00C1228C">
              <w:rPr>
                <w:sz w:val="20"/>
                <w:szCs w:val="20"/>
              </w:rPr>
              <w:t>, Erntedank, Martinstag).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3.1.6.5  zu Festen und Festzeiten des Kirchenjahres (Advent, Weihnachten, </w:t>
            </w:r>
            <w:r w:rsidRPr="00C1228C">
              <w:rPr>
                <w:b/>
                <w:sz w:val="20"/>
                <w:szCs w:val="20"/>
              </w:rPr>
              <w:t>Passion, Ostern</w:t>
            </w:r>
            <w:r w:rsidRPr="00C1228C">
              <w:rPr>
                <w:sz w:val="20"/>
                <w:szCs w:val="20"/>
              </w:rPr>
              <w:t>) biblische Geschichten erzählen.</w:t>
            </w:r>
          </w:p>
        </w:tc>
      </w:tr>
      <w:tr w:rsidR="00A805D2" w:rsidTr="00D65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</w:tcPr>
          <w:p w:rsidR="00A805D2" w:rsidRPr="00D65537" w:rsidRDefault="00A805D2" w:rsidP="003269D5">
            <w:pPr>
              <w:rPr>
                <w:sz w:val="22"/>
              </w:rPr>
            </w:pPr>
            <w:r w:rsidRPr="00D65537">
              <w:rPr>
                <w:sz w:val="22"/>
              </w:rPr>
              <w:lastRenderedPageBreak/>
              <w:t>Mal geht’s mir gut, mal geht’s mir schlecht! – Gott meint es gut mit Josef</w:t>
            </w:r>
            <w:r w:rsidR="00D65537">
              <w:rPr>
                <w:sz w:val="22"/>
              </w:rPr>
              <w:t xml:space="preserve"> </w:t>
            </w:r>
            <w:r w:rsidRPr="00D65537">
              <w:rPr>
                <w:sz w:val="22"/>
              </w:rPr>
              <w:t>/ mir (5 Wochen)</w:t>
            </w:r>
          </w:p>
        </w:tc>
      </w:tr>
      <w:tr w:rsidR="00A805D2" w:rsidTr="00D655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6" w:type="dxa"/>
          </w:tcPr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Die Schülerinnen und Schüler können …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2.1.2  eigene Fragen stellen, in der Lerngruppe nach Antworten </w:t>
            </w:r>
            <w:proofErr w:type="gramStart"/>
            <w:r w:rsidRPr="00D65537">
              <w:rPr>
                <w:b w:val="0"/>
                <w:sz w:val="20"/>
                <w:szCs w:val="20"/>
              </w:rPr>
              <w:t>suchen</w:t>
            </w:r>
            <w:proofErr w:type="gramEnd"/>
            <w:r w:rsidRPr="00D65537">
              <w:rPr>
                <w:b w:val="0"/>
                <w:sz w:val="20"/>
                <w:szCs w:val="20"/>
              </w:rPr>
              <w:t xml:space="preserve"> und sich dabei mit biblisch-christlichen Deutungen auseinandersetzen.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2.2.3  Texte religiöser Überlieferung inhaltlich wiedergeben und Deutungen formulieren.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2.2.4  Erfahrungen von Menschen mit Gott in Beziehung setzen zu eigenen Erfahrungen.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 xml:space="preserve">2.3.1  aus menschlichen Erfahrungen wie Liebe, Geborgenheit, Hoffnung, Vertrauen, Freude, Leid, Trauer, Scheitern, 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Ungerechtigkeit oder Schuld religiöse und ethische Fragen entwickeln.</w:t>
            </w:r>
          </w:p>
          <w:p w:rsidR="00A805D2" w:rsidRPr="00D65537" w:rsidRDefault="00A805D2" w:rsidP="00C1228C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2.3.2  aus menschlichen Erfahrungen wie Freundschaft, Enttäuschung, Streit oder der Erfahrung mit Trauer und Tod unterschiedliche Antwort- und Handlungsmöglichkeiten finden, diese miteinander vergleichen und auf Basis der biblisch-christlichen Überlieferung reflektieren.</w:t>
            </w:r>
          </w:p>
          <w:p w:rsidR="00A805D2" w:rsidRDefault="00A805D2" w:rsidP="00C1228C">
            <w:pPr>
              <w:spacing w:line="260" w:lineRule="exact"/>
              <w:rPr>
                <w:sz w:val="20"/>
                <w:szCs w:val="20"/>
              </w:rPr>
            </w:pPr>
            <w:r w:rsidRPr="00D65537">
              <w:rPr>
                <w:b w:val="0"/>
                <w:sz w:val="20"/>
                <w:szCs w:val="20"/>
              </w:rPr>
              <w:t>2.4.2  sich in Gedanken, Gefühle und Sicht- beziehungsweise Verhaltensweisen anderer Menschen (Mitmenschen, biblische Figuren, Vorbilder) hineinversetzen</w:t>
            </w:r>
            <w:r w:rsidRPr="00C1228C">
              <w:rPr>
                <w:sz w:val="20"/>
                <w:szCs w:val="20"/>
              </w:rPr>
              <w:t>.</w:t>
            </w:r>
          </w:p>
          <w:p w:rsidR="00D65537" w:rsidRPr="00C1228C" w:rsidRDefault="00D65537" w:rsidP="00C1228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64" w:type="dxa"/>
          </w:tcPr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Die Schülerinnen und Schüler können ...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3.1.1.2  von frohen und traurigen Erlebnissen erzählen (zum Beispiel von Freude und Leid, Streit und Versöhnung, Angst und Geborgenheit, Lob und Klage, Trauer und Trost).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3.1.1.4  an biblischen Texten aufzeigen, wie Gott Menschen liebt, annimmt und begleitet (</w:t>
            </w:r>
            <w:r w:rsidRPr="00C1228C">
              <w:rPr>
                <w:b/>
                <w:sz w:val="20"/>
                <w:szCs w:val="20"/>
              </w:rPr>
              <w:t>Josef, 1. Mose 37-50 in Auszügen</w:t>
            </w:r>
            <w:r w:rsidRPr="00C1228C">
              <w:rPr>
                <w:sz w:val="20"/>
                <w:szCs w:val="20"/>
              </w:rPr>
              <w:t xml:space="preserve"> sowie zum Beispiel Abraham und Sara 1. Mose 12-21 in Auszügen; </w:t>
            </w:r>
            <w:proofErr w:type="spellStart"/>
            <w:r w:rsidRPr="00C1228C">
              <w:rPr>
                <w:b/>
                <w:sz w:val="20"/>
                <w:szCs w:val="20"/>
              </w:rPr>
              <w:t>Ps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91,11-12</w:t>
            </w:r>
            <w:r w:rsidRPr="00C1228C">
              <w:rPr>
                <w:sz w:val="20"/>
                <w:szCs w:val="20"/>
              </w:rPr>
              <w:t xml:space="preserve">; </w:t>
            </w:r>
            <w:proofErr w:type="spellStart"/>
            <w:r w:rsidRPr="00C1228C">
              <w:rPr>
                <w:b/>
                <w:sz w:val="20"/>
                <w:szCs w:val="20"/>
              </w:rPr>
              <w:t>Ps</w:t>
            </w:r>
            <w:proofErr w:type="spellEnd"/>
            <w:r w:rsidRPr="00C1228C">
              <w:rPr>
                <w:b/>
                <w:sz w:val="20"/>
                <w:szCs w:val="20"/>
              </w:rPr>
              <w:t xml:space="preserve"> 139,5</w:t>
            </w:r>
            <w:r w:rsidRPr="00C1228C">
              <w:rPr>
                <w:sz w:val="20"/>
                <w:szCs w:val="20"/>
              </w:rPr>
              <w:t>).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 xml:space="preserve">3.1.3.2  anhand ausgewählter Geschichten aufzeigen, wie diese von Gott, Jesus Christus und den Menschen erzählen. 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3.1.3.3  Erfahrungen von Menschen der Bibel mit Gott zu eigenen Erfahrungen und Fragen in Beziehung setzen.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1228C">
              <w:rPr>
                <w:sz w:val="20"/>
                <w:szCs w:val="20"/>
              </w:rPr>
              <w:t>3.1.3.4  eigene Gedanken, Gefühle und Deutungen biblischer Erzählungen kreativ zum Ausdruck bringen und sich darüber austauschen.</w:t>
            </w:r>
          </w:p>
          <w:p w:rsidR="00A805D2" w:rsidRPr="00C1228C" w:rsidRDefault="00A805D2" w:rsidP="00C1228C">
            <w:pPr>
              <w:spacing w:line="2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805D2" w:rsidRDefault="00A805D2" w:rsidP="00A805D2">
      <w:pPr>
        <w:rPr>
          <w:sz w:val="22"/>
        </w:rPr>
      </w:pPr>
    </w:p>
    <w:p w:rsidR="00A805D2" w:rsidRDefault="00A805D2" w:rsidP="00A805D2"/>
    <w:p w:rsidR="00D6516C" w:rsidRPr="00A805D2" w:rsidRDefault="00D6516C" w:rsidP="00A805D2"/>
    <w:sectPr w:rsidR="00D6516C" w:rsidRPr="00A805D2" w:rsidSect="00A80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FC" w:rsidRDefault="000F2FFC">
      <w:r>
        <w:separator/>
      </w:r>
    </w:p>
  </w:endnote>
  <w:endnote w:type="continuationSeparator" w:id="0">
    <w:p w:rsidR="000F2FFC" w:rsidRDefault="000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FC" w:rsidRDefault="000F2FFC" w:rsidP="003269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2FFC" w:rsidRDefault="000F2FFC" w:rsidP="003269D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FC" w:rsidRDefault="000F2FFC" w:rsidP="00C122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2308F">
      <w:rPr>
        <w:rStyle w:val="Seitenzahl"/>
        <w:noProof/>
      </w:rPr>
      <w:t>1</w:t>
    </w:r>
    <w:r>
      <w:rPr>
        <w:rStyle w:val="Seitenzahl"/>
      </w:rPr>
      <w:fldChar w:fldCharType="end"/>
    </w:r>
  </w:p>
  <w:p w:rsidR="000F2FFC" w:rsidRDefault="000F2FFC" w:rsidP="00C1228C">
    <w:pPr>
      <w:pStyle w:val="Fuzeile"/>
      <w:ind w:right="360"/>
    </w:pPr>
    <w:r w:rsidRPr="009A31C0">
      <w:rPr>
        <w:sz w:val="16"/>
        <w:szCs w:val="16"/>
      </w:rPr>
      <w:t xml:space="preserve">© </w:t>
    </w:r>
    <w:r>
      <w:rPr>
        <w:sz w:val="16"/>
        <w:szCs w:val="16"/>
      </w:rPr>
      <w:t>Zweijahresplan Klassen 1/2 -</w:t>
    </w:r>
    <w:r w:rsidRPr="00F27E24">
      <w:rPr>
        <w:b/>
        <w:sz w:val="16"/>
        <w:szCs w:val="16"/>
        <w:u w:val="single"/>
      </w:rPr>
      <w:t>Variante 2</w:t>
    </w:r>
    <w:r w:rsidRPr="00F27E24">
      <w:rPr>
        <w:sz w:val="16"/>
        <w:szCs w:val="16"/>
        <w:u w:val="single"/>
      </w:rPr>
      <w:t xml:space="preserve"> </w:t>
    </w:r>
    <w:r>
      <w:rPr>
        <w:sz w:val="16"/>
        <w:szCs w:val="16"/>
      </w:rPr>
      <w:t xml:space="preserve">.  </w:t>
    </w:r>
    <w:proofErr w:type="spellStart"/>
    <w:r w:rsidR="00B2308F">
      <w:rPr>
        <w:sz w:val="16"/>
        <w:szCs w:val="16"/>
      </w:rPr>
      <w:t>BIldungsplankommission</w:t>
    </w:r>
    <w:proofErr w:type="spellEnd"/>
    <w:r w:rsidRPr="009A31C0">
      <w:rPr>
        <w:sz w:val="16"/>
        <w:szCs w:val="16"/>
      </w:rPr>
      <w:t xml:space="preserve">, </w:t>
    </w:r>
    <w:proofErr w:type="spellStart"/>
    <w:r w:rsidRPr="009A31C0">
      <w:rPr>
        <w:sz w:val="16"/>
        <w:szCs w:val="16"/>
      </w:rPr>
      <w:t>ptz</w:t>
    </w:r>
    <w:proofErr w:type="spellEnd"/>
    <w:r w:rsidRPr="009A31C0">
      <w:rPr>
        <w:sz w:val="16"/>
        <w:szCs w:val="16"/>
      </w:rPr>
      <w:t xml:space="preserve"> Stuttgart</w:t>
    </w:r>
    <w:r w:rsidR="00B2308F">
      <w:rPr>
        <w:sz w:val="16"/>
        <w:szCs w:val="16"/>
      </w:rPr>
      <w:t>/RPI Karlsruhe</w:t>
    </w:r>
    <w:bookmarkStart w:id="0" w:name="_GoBack"/>
    <w:bookmarkEnd w:id="0"/>
    <w:r w:rsidRPr="009A31C0">
      <w:rPr>
        <w:sz w:val="16"/>
        <w:szCs w:val="16"/>
      </w:rPr>
      <w:t>, 2016</w:t>
    </w:r>
    <w:r>
      <w:rPr>
        <w:sz w:val="16"/>
        <w:szCs w:val="16"/>
      </w:rPr>
      <w:t>-06</w:t>
    </w:r>
  </w:p>
  <w:p w:rsidR="000F2FFC" w:rsidRDefault="000F2FFC" w:rsidP="00C1228C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8F" w:rsidRDefault="00B230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FC" w:rsidRDefault="000F2FFC">
      <w:r>
        <w:separator/>
      </w:r>
    </w:p>
  </w:footnote>
  <w:footnote w:type="continuationSeparator" w:id="0">
    <w:p w:rsidR="000F2FFC" w:rsidRDefault="000F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8F" w:rsidRDefault="00B230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8F" w:rsidRDefault="00B2308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8F" w:rsidRDefault="00B230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EBF"/>
    <w:multiLevelType w:val="hybridMultilevel"/>
    <w:tmpl w:val="DEFC110C"/>
    <w:lvl w:ilvl="0" w:tplc="023AED18">
      <w:start w:val="1"/>
      <w:numFmt w:val="decimal"/>
      <w:pStyle w:val="BPIKTeilkompetenzBeschreibung"/>
      <w:lvlText w:val="(%1)"/>
      <w:lvlJc w:val="left"/>
      <w:pPr>
        <w:ind w:left="0" w:firstLine="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D2"/>
    <w:rsid w:val="0009101F"/>
    <w:rsid w:val="000F2FFC"/>
    <w:rsid w:val="00101392"/>
    <w:rsid w:val="00273968"/>
    <w:rsid w:val="003269D5"/>
    <w:rsid w:val="007B4BC1"/>
    <w:rsid w:val="00A805D2"/>
    <w:rsid w:val="00B2308F"/>
    <w:rsid w:val="00C1228C"/>
    <w:rsid w:val="00D6516C"/>
    <w:rsid w:val="00D65537"/>
    <w:rsid w:val="00D707D1"/>
    <w:rsid w:val="00F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5D2"/>
    <w:rPr>
      <w:rFonts w:ascii="Arial" w:eastAsiaTheme="minorHAnsi" w:hAnsi="Arial" w:cs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qFormat/>
    <w:rsid w:val="00273968"/>
    <w:pPr>
      <w:tabs>
        <w:tab w:val="left" w:pos="284"/>
      </w:tabs>
      <w:spacing w:before="60"/>
      <w:ind w:left="284" w:hanging="284"/>
      <w:jc w:val="both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73968"/>
    <w:rPr>
      <w:rFonts w:ascii="Arial" w:hAnsi="Arial" w:cs="Arial"/>
    </w:rPr>
  </w:style>
  <w:style w:type="paragraph" w:customStyle="1" w:styleId="Schlerzitat">
    <w:name w:val="Schülerzitat"/>
    <w:basedOn w:val="Standard"/>
    <w:autoRedefine/>
    <w:qFormat/>
    <w:rsid w:val="0009101F"/>
    <w:pPr>
      <w:spacing w:line="276" w:lineRule="auto"/>
      <w:jc w:val="both"/>
    </w:pPr>
    <w:rPr>
      <w:i/>
      <w:sz w:val="22"/>
      <w:szCs w:val="20"/>
    </w:rPr>
  </w:style>
  <w:style w:type="paragraph" w:styleId="Kopfzeile">
    <w:name w:val="header"/>
    <w:basedOn w:val="Standard"/>
    <w:link w:val="KopfzeileZchn"/>
    <w:autoRedefine/>
    <w:semiHidden/>
    <w:qFormat/>
    <w:rsid w:val="0009101F"/>
    <w:pPr>
      <w:pBdr>
        <w:bottom w:val="single" w:sz="4" w:space="1" w:color="auto"/>
      </w:pBdr>
      <w:tabs>
        <w:tab w:val="right" w:pos="7938"/>
      </w:tabs>
      <w:spacing w:before="120"/>
      <w:jc w:val="both"/>
    </w:pPr>
    <w:rPr>
      <w:rFonts w:eastAsia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09101F"/>
    <w:rPr>
      <w:rFonts w:ascii="Arial" w:eastAsia="Times New Roman" w:hAnsi="Arial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A805D2"/>
    <w:rPr>
      <w:rFonts w:ascii="Trebuchet MS" w:eastAsiaTheme="minorHAnsi" w:hAnsi="Trebuchet MS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805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05D2"/>
    <w:rPr>
      <w:rFonts w:ascii="Arial" w:eastAsiaTheme="minorHAnsi" w:hAnsi="Arial" w:cs="Arial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805D2"/>
  </w:style>
  <w:style w:type="paragraph" w:customStyle="1" w:styleId="BPPKTeilkompetenzBeschreibung">
    <w:name w:val="BP_PK_Teilkompetenz_Beschreibung"/>
    <w:basedOn w:val="Standard"/>
    <w:link w:val="BPPKTeilkompetenzBeschreibungZeichen"/>
    <w:uiPriority w:val="1"/>
    <w:qFormat/>
    <w:rsid w:val="00A805D2"/>
    <w:pPr>
      <w:spacing w:line="276" w:lineRule="auto"/>
      <w:jc w:val="both"/>
    </w:pPr>
    <w:rPr>
      <w:rFonts w:eastAsia="Calibri"/>
      <w:sz w:val="20"/>
      <w:szCs w:val="20"/>
      <w:lang w:eastAsia="de-DE"/>
    </w:rPr>
  </w:style>
  <w:style w:type="character" w:customStyle="1" w:styleId="BPPKTeilkompetenzBeschreibungZeichen">
    <w:name w:val="BP_PK_Teilkompetenz_Beschreibung Zeichen"/>
    <w:basedOn w:val="Absatz-Standardschriftart"/>
    <w:link w:val="BPPKTeilkompetenzBeschreibung"/>
    <w:uiPriority w:val="1"/>
    <w:rsid w:val="00A805D2"/>
    <w:rPr>
      <w:rFonts w:ascii="Arial" w:eastAsia="Calibri" w:hAnsi="Arial" w:cs="Arial"/>
      <w:sz w:val="20"/>
      <w:szCs w:val="20"/>
    </w:rPr>
  </w:style>
  <w:style w:type="paragraph" w:customStyle="1" w:styleId="BPIKTeilkompetenzBeschreibung">
    <w:name w:val="BP_IK_Teilkompetenz_Beschreibung"/>
    <w:basedOn w:val="Standard"/>
    <w:uiPriority w:val="1"/>
    <w:qFormat/>
    <w:rsid w:val="00A805D2"/>
    <w:pPr>
      <w:numPr>
        <w:numId w:val="1"/>
      </w:numPr>
      <w:tabs>
        <w:tab w:val="left" w:pos="397"/>
      </w:tabs>
      <w:spacing w:line="276" w:lineRule="auto"/>
      <w:jc w:val="both"/>
    </w:pPr>
    <w:rPr>
      <w:rFonts w:eastAsia="Times New Roman" w:cs="Times New Roman"/>
      <w:sz w:val="20"/>
      <w:szCs w:val="20"/>
      <w:lang w:eastAsia="de-DE"/>
    </w:rPr>
  </w:style>
  <w:style w:type="table" w:styleId="MittlereSchattierung1-Akzent3">
    <w:name w:val="Medium Shading 1 Accent 3"/>
    <w:basedOn w:val="NormaleTabelle"/>
    <w:uiPriority w:val="63"/>
    <w:rsid w:val="000F2FF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5D2"/>
    <w:rPr>
      <w:rFonts w:ascii="Arial" w:eastAsiaTheme="minorHAnsi" w:hAnsi="Arial" w:cs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qFormat/>
    <w:rsid w:val="00273968"/>
    <w:pPr>
      <w:tabs>
        <w:tab w:val="left" w:pos="284"/>
      </w:tabs>
      <w:spacing w:before="60"/>
      <w:ind w:left="284" w:hanging="284"/>
      <w:jc w:val="both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73968"/>
    <w:rPr>
      <w:rFonts w:ascii="Arial" w:hAnsi="Arial" w:cs="Arial"/>
    </w:rPr>
  </w:style>
  <w:style w:type="paragraph" w:customStyle="1" w:styleId="Schlerzitat">
    <w:name w:val="Schülerzitat"/>
    <w:basedOn w:val="Standard"/>
    <w:autoRedefine/>
    <w:qFormat/>
    <w:rsid w:val="0009101F"/>
    <w:pPr>
      <w:spacing w:line="276" w:lineRule="auto"/>
      <w:jc w:val="both"/>
    </w:pPr>
    <w:rPr>
      <w:i/>
      <w:sz w:val="22"/>
      <w:szCs w:val="20"/>
    </w:rPr>
  </w:style>
  <w:style w:type="paragraph" w:styleId="Kopfzeile">
    <w:name w:val="header"/>
    <w:basedOn w:val="Standard"/>
    <w:link w:val="KopfzeileZchn"/>
    <w:autoRedefine/>
    <w:semiHidden/>
    <w:qFormat/>
    <w:rsid w:val="0009101F"/>
    <w:pPr>
      <w:pBdr>
        <w:bottom w:val="single" w:sz="4" w:space="1" w:color="auto"/>
      </w:pBdr>
      <w:tabs>
        <w:tab w:val="right" w:pos="7938"/>
      </w:tabs>
      <w:spacing w:before="120"/>
      <w:jc w:val="both"/>
    </w:pPr>
    <w:rPr>
      <w:rFonts w:eastAsia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09101F"/>
    <w:rPr>
      <w:rFonts w:ascii="Arial" w:eastAsia="Times New Roman" w:hAnsi="Arial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A805D2"/>
    <w:rPr>
      <w:rFonts w:ascii="Trebuchet MS" w:eastAsiaTheme="minorHAnsi" w:hAnsi="Trebuchet MS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805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05D2"/>
    <w:rPr>
      <w:rFonts w:ascii="Arial" w:eastAsiaTheme="minorHAnsi" w:hAnsi="Arial" w:cs="Arial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A805D2"/>
  </w:style>
  <w:style w:type="paragraph" w:customStyle="1" w:styleId="BPPKTeilkompetenzBeschreibung">
    <w:name w:val="BP_PK_Teilkompetenz_Beschreibung"/>
    <w:basedOn w:val="Standard"/>
    <w:link w:val="BPPKTeilkompetenzBeschreibungZeichen"/>
    <w:uiPriority w:val="1"/>
    <w:qFormat/>
    <w:rsid w:val="00A805D2"/>
    <w:pPr>
      <w:spacing w:line="276" w:lineRule="auto"/>
      <w:jc w:val="both"/>
    </w:pPr>
    <w:rPr>
      <w:rFonts w:eastAsia="Calibri"/>
      <w:sz w:val="20"/>
      <w:szCs w:val="20"/>
      <w:lang w:eastAsia="de-DE"/>
    </w:rPr>
  </w:style>
  <w:style w:type="character" w:customStyle="1" w:styleId="BPPKTeilkompetenzBeschreibungZeichen">
    <w:name w:val="BP_PK_Teilkompetenz_Beschreibung Zeichen"/>
    <w:basedOn w:val="Absatz-Standardschriftart"/>
    <w:link w:val="BPPKTeilkompetenzBeschreibung"/>
    <w:uiPriority w:val="1"/>
    <w:rsid w:val="00A805D2"/>
    <w:rPr>
      <w:rFonts w:ascii="Arial" w:eastAsia="Calibri" w:hAnsi="Arial" w:cs="Arial"/>
      <w:sz w:val="20"/>
      <w:szCs w:val="20"/>
    </w:rPr>
  </w:style>
  <w:style w:type="paragraph" w:customStyle="1" w:styleId="BPIKTeilkompetenzBeschreibung">
    <w:name w:val="BP_IK_Teilkompetenz_Beschreibung"/>
    <w:basedOn w:val="Standard"/>
    <w:uiPriority w:val="1"/>
    <w:qFormat/>
    <w:rsid w:val="00A805D2"/>
    <w:pPr>
      <w:numPr>
        <w:numId w:val="1"/>
      </w:numPr>
      <w:tabs>
        <w:tab w:val="left" w:pos="397"/>
      </w:tabs>
      <w:spacing w:line="276" w:lineRule="auto"/>
      <w:jc w:val="both"/>
    </w:pPr>
    <w:rPr>
      <w:rFonts w:eastAsia="Times New Roman" w:cs="Times New Roman"/>
      <w:sz w:val="20"/>
      <w:szCs w:val="20"/>
      <w:lang w:eastAsia="de-DE"/>
    </w:rPr>
  </w:style>
  <w:style w:type="table" w:styleId="MittlereSchattierung1-Akzent3">
    <w:name w:val="Medium Shading 1 Accent 3"/>
    <w:basedOn w:val="NormaleTabelle"/>
    <w:uiPriority w:val="63"/>
    <w:rsid w:val="000F2FF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6C3B-7656-4B0E-82A5-1000227D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A5C15167</Template>
  <TotalTime>0</TotalTime>
  <Pages>7</Pages>
  <Words>2670</Words>
  <Characters>16825</Characters>
  <Application>Microsoft Office Word</Application>
  <DocSecurity>0</DocSecurity>
  <Lines>140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Knapp</dc:creator>
  <cp:lastModifiedBy>Bächtle, Christa</cp:lastModifiedBy>
  <cp:revision>5</cp:revision>
  <dcterms:created xsi:type="dcterms:W3CDTF">2016-06-29T10:39:00Z</dcterms:created>
  <dcterms:modified xsi:type="dcterms:W3CDTF">2016-09-26T12:47:00Z</dcterms:modified>
</cp:coreProperties>
</file>